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4F" w:rsidRPr="00696056" w:rsidRDefault="00AC4AB0" w:rsidP="00D20F42">
      <w:pPr>
        <w:ind w:firstLine="709"/>
        <w:jc w:val="center"/>
        <w:rPr>
          <w:rFonts w:cs="Times New Roman"/>
          <w:b/>
          <w:szCs w:val="24"/>
        </w:rPr>
      </w:pPr>
      <w:r w:rsidRPr="00696056">
        <w:rPr>
          <w:rFonts w:cs="Times New Roman"/>
          <w:b/>
          <w:szCs w:val="24"/>
        </w:rPr>
        <w:t xml:space="preserve">Анализ выполнения плана мероприятий по реализации районной целевой программы развития образовательной системы Курортного района </w:t>
      </w:r>
    </w:p>
    <w:p w:rsidR="00AC4AB0" w:rsidRPr="00696056" w:rsidRDefault="00AC4AB0" w:rsidP="00D20F42">
      <w:pPr>
        <w:ind w:firstLine="709"/>
        <w:jc w:val="center"/>
        <w:rPr>
          <w:rFonts w:cs="Times New Roman"/>
          <w:b/>
          <w:szCs w:val="24"/>
        </w:rPr>
      </w:pPr>
      <w:r w:rsidRPr="00696056">
        <w:rPr>
          <w:rFonts w:cs="Times New Roman"/>
          <w:b/>
          <w:szCs w:val="24"/>
        </w:rPr>
        <w:t xml:space="preserve">«Качество. </w:t>
      </w:r>
      <w:proofErr w:type="spellStart"/>
      <w:r w:rsidRPr="00696056">
        <w:rPr>
          <w:rFonts w:cs="Times New Roman"/>
          <w:b/>
          <w:szCs w:val="24"/>
        </w:rPr>
        <w:t>Инновационность</w:t>
      </w:r>
      <w:proofErr w:type="spellEnd"/>
      <w:r w:rsidRPr="00696056">
        <w:rPr>
          <w:rFonts w:cs="Times New Roman"/>
          <w:b/>
          <w:szCs w:val="24"/>
        </w:rPr>
        <w:t xml:space="preserve">. Комфортность» </w:t>
      </w:r>
      <w:r w:rsidR="006D6BD1" w:rsidRPr="00696056">
        <w:rPr>
          <w:rFonts w:cs="Times New Roman"/>
          <w:b/>
          <w:szCs w:val="24"/>
        </w:rPr>
        <w:t>в</w:t>
      </w:r>
      <w:r w:rsidRPr="00696056">
        <w:rPr>
          <w:rFonts w:cs="Times New Roman"/>
          <w:b/>
          <w:szCs w:val="24"/>
        </w:rPr>
        <w:t xml:space="preserve"> 2014</w:t>
      </w:r>
      <w:r w:rsidR="007F79B2" w:rsidRPr="00696056">
        <w:rPr>
          <w:rFonts w:cs="Times New Roman"/>
          <w:b/>
          <w:szCs w:val="24"/>
        </w:rPr>
        <w:t>-15 учебном</w:t>
      </w:r>
      <w:r w:rsidRPr="00696056">
        <w:rPr>
          <w:rFonts w:cs="Times New Roman"/>
          <w:b/>
          <w:szCs w:val="24"/>
        </w:rPr>
        <w:t xml:space="preserve"> год</w:t>
      </w:r>
      <w:r w:rsidR="006D6BD1" w:rsidRPr="00696056">
        <w:rPr>
          <w:rFonts w:cs="Times New Roman"/>
          <w:b/>
          <w:szCs w:val="24"/>
        </w:rPr>
        <w:t>у</w:t>
      </w:r>
    </w:p>
    <w:p w:rsidR="00C161B6" w:rsidRPr="00696056" w:rsidRDefault="00C161B6" w:rsidP="00D20F42">
      <w:pPr>
        <w:ind w:firstLine="709"/>
        <w:jc w:val="center"/>
        <w:rPr>
          <w:rFonts w:cs="Times New Roman"/>
          <w:szCs w:val="24"/>
        </w:rPr>
      </w:pPr>
    </w:p>
    <w:p w:rsidR="00BB7D73" w:rsidRPr="00696056" w:rsidRDefault="00BB7D73" w:rsidP="00D20F42">
      <w:pPr>
        <w:suppressAutoHyphens/>
        <w:ind w:firstLine="709"/>
        <w:jc w:val="both"/>
        <w:rPr>
          <w:rFonts w:cs="Times New Roman"/>
          <w:szCs w:val="24"/>
        </w:rPr>
      </w:pPr>
      <w:r w:rsidRPr="00696056">
        <w:rPr>
          <w:rFonts w:cs="Times New Roman"/>
          <w:szCs w:val="24"/>
        </w:rPr>
        <w:t xml:space="preserve">Цель Программы – обеспечение </w:t>
      </w:r>
      <w:r w:rsidR="00E808E1" w:rsidRPr="00696056">
        <w:rPr>
          <w:rFonts w:cs="Times New Roman"/>
          <w:szCs w:val="24"/>
        </w:rPr>
        <w:t>высокого качества и доступности образования</w:t>
      </w:r>
      <w:r w:rsidRPr="00696056">
        <w:rPr>
          <w:rFonts w:cs="Times New Roman"/>
          <w:szCs w:val="24"/>
        </w:rPr>
        <w:t>.</w:t>
      </w:r>
    </w:p>
    <w:p w:rsidR="00BB7D73" w:rsidRPr="00696056" w:rsidRDefault="00BB7D73" w:rsidP="00D20F42">
      <w:pPr>
        <w:suppressAutoHyphens/>
        <w:ind w:firstLine="709"/>
        <w:jc w:val="both"/>
        <w:rPr>
          <w:rFonts w:cs="Times New Roman"/>
          <w:szCs w:val="24"/>
        </w:rPr>
      </w:pPr>
      <w:r w:rsidRPr="00696056">
        <w:rPr>
          <w:rFonts w:cs="Times New Roman"/>
          <w:szCs w:val="24"/>
        </w:rPr>
        <w:t xml:space="preserve">Реализация Программы происходит в рамках </w:t>
      </w:r>
      <w:r w:rsidR="005B6589" w:rsidRPr="00696056">
        <w:rPr>
          <w:rFonts w:cs="Times New Roman"/>
          <w:szCs w:val="24"/>
        </w:rPr>
        <w:t>пяти</w:t>
      </w:r>
      <w:r w:rsidRPr="00696056">
        <w:rPr>
          <w:rFonts w:cs="Times New Roman"/>
          <w:szCs w:val="24"/>
        </w:rPr>
        <w:t xml:space="preserve"> подпрограмм, нацеленных на решение проблем по отдельным сферам образовательной деятельности</w:t>
      </w:r>
      <w:r w:rsidR="004D2650" w:rsidRPr="00696056">
        <w:rPr>
          <w:rFonts w:cs="Times New Roman"/>
          <w:szCs w:val="24"/>
        </w:rPr>
        <w:t xml:space="preserve"> и соотнесенных с </w:t>
      </w:r>
      <w:r w:rsidR="00013DA6" w:rsidRPr="00696056">
        <w:t>государственной программой Санкт-Петербурга «Развитие образования в Санкт-Петербурге» на 2015-2020 годы</w:t>
      </w:r>
      <w:r w:rsidRPr="00696056">
        <w:rPr>
          <w:rFonts w:cs="Times New Roman"/>
          <w:szCs w:val="24"/>
        </w:rPr>
        <w:t>.</w:t>
      </w:r>
    </w:p>
    <w:p w:rsidR="00BB7D73" w:rsidRPr="00696056" w:rsidRDefault="00BB7D73" w:rsidP="00D20F42">
      <w:pPr>
        <w:suppressAutoHyphens/>
        <w:ind w:firstLine="709"/>
        <w:jc w:val="both"/>
        <w:rPr>
          <w:rFonts w:cs="Times New Roman"/>
          <w:szCs w:val="24"/>
        </w:rPr>
      </w:pPr>
    </w:p>
    <w:p w:rsidR="00BB7D73" w:rsidRPr="00696056" w:rsidRDefault="00BB7D73" w:rsidP="00D20F42">
      <w:pPr>
        <w:ind w:firstLine="709"/>
        <w:jc w:val="both"/>
        <w:rPr>
          <w:rFonts w:cs="Times New Roman"/>
          <w:szCs w:val="24"/>
        </w:rPr>
      </w:pPr>
      <w:r w:rsidRPr="00696056">
        <w:rPr>
          <w:rFonts w:cs="Times New Roman"/>
          <w:b/>
          <w:szCs w:val="24"/>
        </w:rPr>
        <w:t xml:space="preserve">Основные итоги выполнения плана мероприятий по реализации районной целевой программы развития образовательной системы Курортного района «Качество. </w:t>
      </w:r>
      <w:proofErr w:type="spellStart"/>
      <w:r w:rsidRPr="00696056">
        <w:rPr>
          <w:rFonts w:cs="Times New Roman"/>
          <w:b/>
          <w:szCs w:val="24"/>
        </w:rPr>
        <w:t>Инновационность</w:t>
      </w:r>
      <w:proofErr w:type="spellEnd"/>
      <w:r w:rsidRPr="00696056">
        <w:rPr>
          <w:rFonts w:cs="Times New Roman"/>
          <w:b/>
          <w:szCs w:val="24"/>
        </w:rPr>
        <w:t xml:space="preserve">. Комфортность» </w:t>
      </w:r>
      <w:r w:rsidR="006D6BD1" w:rsidRPr="00696056">
        <w:rPr>
          <w:rFonts w:cs="Times New Roman"/>
          <w:b/>
          <w:szCs w:val="24"/>
        </w:rPr>
        <w:t>в</w:t>
      </w:r>
      <w:r w:rsidR="00E808E1" w:rsidRPr="00696056">
        <w:rPr>
          <w:rFonts w:cs="Times New Roman"/>
          <w:b/>
          <w:szCs w:val="24"/>
        </w:rPr>
        <w:t xml:space="preserve"> 2014-15 учебном </w:t>
      </w:r>
      <w:r w:rsidR="004E3333" w:rsidRPr="00696056">
        <w:rPr>
          <w:rFonts w:cs="Times New Roman"/>
          <w:b/>
          <w:szCs w:val="24"/>
        </w:rPr>
        <w:t xml:space="preserve"> </w:t>
      </w:r>
      <w:r w:rsidRPr="00696056">
        <w:rPr>
          <w:rFonts w:cs="Times New Roman"/>
          <w:b/>
          <w:szCs w:val="24"/>
        </w:rPr>
        <w:t>год</w:t>
      </w:r>
      <w:r w:rsidR="006D6BD1" w:rsidRPr="00696056">
        <w:rPr>
          <w:rFonts w:cs="Times New Roman"/>
          <w:b/>
          <w:szCs w:val="24"/>
        </w:rPr>
        <w:t>у</w:t>
      </w:r>
      <w:r w:rsidR="00C72948" w:rsidRPr="00696056">
        <w:rPr>
          <w:rFonts w:cs="Times New Roman"/>
          <w:szCs w:val="24"/>
        </w:rPr>
        <w:t>.</w:t>
      </w:r>
    </w:p>
    <w:p w:rsidR="00BB7D73" w:rsidRPr="00696056" w:rsidRDefault="00BB7D73" w:rsidP="00D20F42">
      <w:pPr>
        <w:ind w:firstLine="709"/>
        <w:jc w:val="both"/>
        <w:rPr>
          <w:rFonts w:cs="Times New Roman"/>
          <w:szCs w:val="24"/>
        </w:rPr>
      </w:pPr>
    </w:p>
    <w:p w:rsidR="00BB7D73" w:rsidRPr="00696056" w:rsidRDefault="00BB7D73" w:rsidP="00D20F42">
      <w:pPr>
        <w:pStyle w:val="21"/>
        <w:ind w:firstLine="709"/>
        <w:rPr>
          <w:sz w:val="24"/>
          <w:szCs w:val="24"/>
          <w:lang w:val="ru-RU"/>
        </w:rPr>
      </w:pPr>
      <w:r w:rsidRPr="00696056">
        <w:rPr>
          <w:sz w:val="24"/>
          <w:szCs w:val="24"/>
          <w:lang w:val="ru-RU"/>
        </w:rPr>
        <w:t>Подпрограмма 1 «</w:t>
      </w:r>
      <w:r w:rsidRPr="00696056">
        <w:rPr>
          <w:b/>
          <w:sz w:val="24"/>
          <w:szCs w:val="24"/>
          <w:lang w:val="ru-RU"/>
        </w:rPr>
        <w:t>Дошкольн</w:t>
      </w:r>
      <w:r w:rsidR="00153F55" w:rsidRPr="00696056">
        <w:rPr>
          <w:b/>
          <w:sz w:val="24"/>
          <w:szCs w:val="24"/>
          <w:lang w:val="ru-RU"/>
        </w:rPr>
        <w:t>ое образование</w:t>
      </w:r>
      <w:r w:rsidRPr="00696056">
        <w:rPr>
          <w:sz w:val="24"/>
          <w:szCs w:val="24"/>
          <w:lang w:val="ru-RU"/>
        </w:rPr>
        <w:t>»</w:t>
      </w:r>
      <w:r w:rsidR="00013DA6" w:rsidRPr="00696056">
        <w:rPr>
          <w:sz w:val="24"/>
          <w:szCs w:val="24"/>
          <w:lang w:val="ru-RU"/>
        </w:rPr>
        <w:t>.</w:t>
      </w:r>
    </w:p>
    <w:p w:rsidR="00432697" w:rsidRPr="00696056" w:rsidRDefault="00432697" w:rsidP="00D20F42">
      <w:pPr>
        <w:pStyle w:val="21"/>
        <w:ind w:firstLine="709"/>
        <w:rPr>
          <w:sz w:val="24"/>
          <w:szCs w:val="24"/>
          <w:lang w:val="ru-RU"/>
        </w:rPr>
      </w:pPr>
      <w:r w:rsidRPr="00696056">
        <w:rPr>
          <w:sz w:val="24"/>
          <w:szCs w:val="24"/>
          <w:lang w:val="ru-RU"/>
        </w:rPr>
        <w:t>В рамках подпрограммы</w:t>
      </w:r>
      <w:r w:rsidR="008E1C4C" w:rsidRPr="00696056">
        <w:rPr>
          <w:sz w:val="24"/>
          <w:szCs w:val="24"/>
          <w:lang w:val="ru-RU"/>
        </w:rPr>
        <w:t xml:space="preserve"> работа велась по нескольким </w:t>
      </w:r>
      <w:r w:rsidR="008E1C4C" w:rsidRPr="00696056">
        <w:rPr>
          <w:i/>
          <w:sz w:val="24"/>
          <w:szCs w:val="24"/>
          <w:lang w:val="ru-RU"/>
        </w:rPr>
        <w:t>направлениям</w:t>
      </w:r>
      <w:r w:rsidR="008E1C4C" w:rsidRPr="00696056">
        <w:rPr>
          <w:sz w:val="24"/>
          <w:szCs w:val="24"/>
          <w:lang w:val="ru-RU"/>
        </w:rPr>
        <w:t>:</w:t>
      </w:r>
    </w:p>
    <w:p w:rsidR="002736B0" w:rsidRPr="00696056" w:rsidRDefault="00432697" w:rsidP="004B5AAC">
      <w:pPr>
        <w:pStyle w:val="21"/>
        <w:numPr>
          <w:ilvl w:val="0"/>
          <w:numId w:val="7"/>
        </w:numPr>
        <w:tabs>
          <w:tab w:val="clear" w:pos="1520"/>
          <w:tab w:val="left" w:pos="851"/>
        </w:tabs>
        <w:ind w:left="0" w:firstLine="567"/>
        <w:rPr>
          <w:sz w:val="24"/>
          <w:szCs w:val="24"/>
          <w:lang w:val="ru-RU"/>
        </w:rPr>
      </w:pPr>
      <w:r w:rsidRPr="00696056">
        <w:rPr>
          <w:i/>
          <w:sz w:val="24"/>
          <w:szCs w:val="24"/>
          <w:lang w:val="ru-RU"/>
        </w:rPr>
        <w:t>Развитие новых вариативных форм дошкольного образования в соответствии с запросами населения и возможностями районного бюджета</w:t>
      </w:r>
      <w:r w:rsidR="008E1C4C" w:rsidRPr="00696056">
        <w:rPr>
          <w:sz w:val="24"/>
          <w:szCs w:val="24"/>
          <w:lang w:val="ru-RU"/>
        </w:rPr>
        <w:t xml:space="preserve">: в </w:t>
      </w:r>
      <w:r w:rsidR="00F61C8D" w:rsidRPr="00696056">
        <w:rPr>
          <w:sz w:val="24"/>
          <w:szCs w:val="24"/>
          <w:lang w:val="ru-RU"/>
        </w:rPr>
        <w:t xml:space="preserve">ДОУ </w:t>
      </w:r>
      <w:r w:rsidR="008E1C4C" w:rsidRPr="00696056">
        <w:rPr>
          <w:sz w:val="24"/>
          <w:szCs w:val="24"/>
          <w:lang w:val="ru-RU"/>
        </w:rPr>
        <w:t xml:space="preserve"> организованы опросы родителей о необходимости расширения форм дошкольного образования. </w:t>
      </w:r>
    </w:p>
    <w:p w:rsidR="00432697" w:rsidRPr="00696056" w:rsidRDefault="008E1C4C" w:rsidP="002736B0">
      <w:pPr>
        <w:pStyle w:val="21"/>
        <w:tabs>
          <w:tab w:val="clear" w:pos="1520"/>
          <w:tab w:val="left" w:pos="851"/>
        </w:tabs>
        <w:ind w:left="567" w:firstLine="0"/>
        <w:rPr>
          <w:sz w:val="24"/>
          <w:szCs w:val="24"/>
          <w:lang w:val="ru-RU"/>
        </w:rPr>
      </w:pPr>
      <w:r w:rsidRPr="00696056">
        <w:rPr>
          <w:sz w:val="24"/>
          <w:szCs w:val="24"/>
          <w:lang w:val="ru-RU"/>
        </w:rPr>
        <w:t xml:space="preserve">В </w:t>
      </w:r>
      <w:r w:rsidR="00F61C8D" w:rsidRPr="00696056">
        <w:rPr>
          <w:sz w:val="24"/>
          <w:szCs w:val="24"/>
          <w:lang w:val="ru-RU"/>
        </w:rPr>
        <w:t xml:space="preserve">ДОУ № </w:t>
      </w:r>
      <w:r w:rsidRPr="00696056">
        <w:rPr>
          <w:sz w:val="24"/>
          <w:szCs w:val="24"/>
          <w:lang w:val="ru-RU"/>
        </w:rPr>
        <w:t xml:space="preserve">17 открыты платные дополнительные </w:t>
      </w:r>
      <w:r w:rsidR="005B6589" w:rsidRPr="00696056">
        <w:rPr>
          <w:sz w:val="24"/>
          <w:szCs w:val="24"/>
          <w:lang w:val="ru-RU"/>
        </w:rPr>
        <w:t xml:space="preserve">кружки: </w:t>
      </w:r>
    </w:p>
    <w:p w:rsidR="001B16ED" w:rsidRPr="00696056" w:rsidRDefault="001B16ED" w:rsidP="00C6061A">
      <w:pPr>
        <w:pStyle w:val="a3"/>
        <w:numPr>
          <w:ilvl w:val="0"/>
          <w:numId w:val="16"/>
        </w:numPr>
        <w:ind w:left="0" w:firstLine="567"/>
        <w:jc w:val="both"/>
      </w:pPr>
      <w:r w:rsidRPr="00696056">
        <w:t>Интеллектуальное</w:t>
      </w:r>
      <w:r w:rsidR="00E1203A" w:rsidRPr="00696056">
        <w:t xml:space="preserve"> н</w:t>
      </w:r>
      <w:r w:rsidRPr="00696056">
        <w:t>аправление: программы «Родник»</w:t>
      </w:r>
      <w:r w:rsidR="00E1203A" w:rsidRPr="00696056">
        <w:t xml:space="preserve"> (развивающие занятия), </w:t>
      </w:r>
      <w:r w:rsidRPr="00696056">
        <w:t xml:space="preserve">«Я люблю английский», </w:t>
      </w:r>
      <w:r w:rsidR="00E1203A" w:rsidRPr="00696056">
        <w:t>«Волшебный мир звуков» (к</w:t>
      </w:r>
      <w:r w:rsidRPr="00696056">
        <w:t>оррекция речи</w:t>
      </w:r>
      <w:r w:rsidR="00E1203A" w:rsidRPr="00696056">
        <w:t>).</w:t>
      </w:r>
    </w:p>
    <w:p w:rsidR="001B16ED" w:rsidRPr="00696056" w:rsidRDefault="001B16ED" w:rsidP="00C6061A">
      <w:pPr>
        <w:pStyle w:val="a3"/>
        <w:numPr>
          <w:ilvl w:val="0"/>
          <w:numId w:val="16"/>
        </w:numPr>
        <w:ind w:left="0" w:firstLine="567"/>
        <w:jc w:val="both"/>
      </w:pPr>
      <w:r w:rsidRPr="00696056">
        <w:t>Физкультурно-оздоровительное</w:t>
      </w:r>
      <w:r w:rsidR="00E1203A" w:rsidRPr="00696056">
        <w:t xml:space="preserve"> </w:t>
      </w:r>
      <w:r w:rsidRPr="00696056">
        <w:t>направление</w:t>
      </w:r>
      <w:r w:rsidR="00E1203A" w:rsidRPr="00696056">
        <w:t>: п</w:t>
      </w:r>
      <w:r w:rsidRPr="00696056">
        <w:t>рограмм</w:t>
      </w:r>
      <w:r w:rsidR="00E1203A" w:rsidRPr="00696056">
        <w:t>ы</w:t>
      </w:r>
      <w:r w:rsidRPr="00696056">
        <w:t xml:space="preserve"> «Здоровей-ка»</w:t>
      </w:r>
      <w:r w:rsidR="00E1203A" w:rsidRPr="00696056">
        <w:t xml:space="preserve"> (оздоровительное плавание в бассейне), «Золотая рыбка» (р</w:t>
      </w:r>
      <w:r w:rsidRPr="00696056">
        <w:t>итмопластика</w:t>
      </w:r>
      <w:r w:rsidR="00E1203A" w:rsidRPr="00696056">
        <w:t>)</w:t>
      </w:r>
      <w:r w:rsidR="009C7E3B" w:rsidRPr="00696056">
        <w:t>.</w:t>
      </w:r>
    </w:p>
    <w:p w:rsidR="001B16ED" w:rsidRPr="00696056" w:rsidRDefault="001B16ED" w:rsidP="00C6061A">
      <w:pPr>
        <w:pStyle w:val="a3"/>
        <w:numPr>
          <w:ilvl w:val="0"/>
          <w:numId w:val="16"/>
        </w:numPr>
        <w:ind w:left="0" w:firstLine="567"/>
        <w:jc w:val="both"/>
      </w:pPr>
      <w:r w:rsidRPr="00696056">
        <w:t>Художественно-эстетическое</w:t>
      </w:r>
      <w:r w:rsidR="009C7E3B" w:rsidRPr="00696056">
        <w:t xml:space="preserve"> </w:t>
      </w:r>
      <w:r w:rsidRPr="00696056">
        <w:t>направление</w:t>
      </w:r>
      <w:r w:rsidR="009C7E3B" w:rsidRPr="00696056">
        <w:t>:</w:t>
      </w:r>
      <w:r w:rsidRPr="00696056">
        <w:t xml:space="preserve"> </w:t>
      </w:r>
      <w:r w:rsidR="009C7E3B" w:rsidRPr="00696056">
        <w:t>программы «Послушный карандаш» (</w:t>
      </w:r>
      <w:proofErr w:type="spellStart"/>
      <w:r w:rsidR="009C7E3B" w:rsidRPr="00696056">
        <w:t>И</w:t>
      </w:r>
      <w:r w:rsidRPr="00696056">
        <w:t>зотерапия</w:t>
      </w:r>
      <w:proofErr w:type="spellEnd"/>
      <w:r w:rsidR="009C7E3B" w:rsidRPr="00696056">
        <w:t>), «Скрипичный ключ» (х</w:t>
      </w:r>
      <w:r w:rsidRPr="00696056">
        <w:t>оровая студия</w:t>
      </w:r>
      <w:r w:rsidR="009C7E3B" w:rsidRPr="00696056">
        <w:t xml:space="preserve">), </w:t>
      </w:r>
      <w:r w:rsidRPr="00696056">
        <w:t>«Веселые нотки»</w:t>
      </w:r>
      <w:r w:rsidR="009C7E3B" w:rsidRPr="00696056">
        <w:t xml:space="preserve"> (оркестр).</w:t>
      </w:r>
    </w:p>
    <w:p w:rsidR="00DF3CC7" w:rsidRPr="00696056" w:rsidRDefault="00DF3CC7" w:rsidP="00C6061A">
      <w:pPr>
        <w:pStyle w:val="a3"/>
        <w:numPr>
          <w:ilvl w:val="0"/>
          <w:numId w:val="16"/>
        </w:numPr>
        <w:ind w:left="0" w:firstLine="567"/>
        <w:jc w:val="both"/>
      </w:pPr>
      <w:r w:rsidRPr="00696056">
        <w:t>Игровое направление: игровая студия «Серпантин».</w:t>
      </w:r>
    </w:p>
    <w:p w:rsidR="004C0187" w:rsidRPr="00696056" w:rsidRDefault="004C0187" w:rsidP="004B5AAC">
      <w:pPr>
        <w:pStyle w:val="21"/>
        <w:tabs>
          <w:tab w:val="clear" w:pos="1520"/>
          <w:tab w:val="left" w:pos="851"/>
        </w:tabs>
        <w:ind w:firstLine="567"/>
        <w:rPr>
          <w:sz w:val="24"/>
          <w:szCs w:val="24"/>
          <w:lang w:val="ru-RU"/>
        </w:rPr>
      </w:pPr>
    </w:p>
    <w:p w:rsidR="00C96FC2" w:rsidRPr="00696056" w:rsidRDefault="00432697" w:rsidP="004B5AAC">
      <w:pPr>
        <w:pStyle w:val="21"/>
        <w:numPr>
          <w:ilvl w:val="0"/>
          <w:numId w:val="7"/>
        </w:numPr>
        <w:tabs>
          <w:tab w:val="clear" w:pos="1520"/>
          <w:tab w:val="left" w:pos="851"/>
        </w:tabs>
        <w:ind w:left="0" w:firstLine="567"/>
        <w:rPr>
          <w:sz w:val="24"/>
          <w:szCs w:val="24"/>
          <w:lang w:val="ru-RU"/>
        </w:rPr>
      </w:pPr>
      <w:r w:rsidRPr="00696056">
        <w:rPr>
          <w:i/>
          <w:sz w:val="24"/>
          <w:szCs w:val="24"/>
          <w:lang w:val="ru-RU"/>
        </w:rPr>
        <w:t>Разработка новых организационных форм работы с детьми дошкольного возраста, не посещающими детские сады</w:t>
      </w:r>
      <w:r w:rsidR="00C96FC2" w:rsidRPr="00696056">
        <w:rPr>
          <w:sz w:val="24"/>
          <w:szCs w:val="24"/>
          <w:lang w:val="ru-RU"/>
        </w:rPr>
        <w:t>:</w:t>
      </w:r>
      <w:r w:rsidR="008C1B37" w:rsidRPr="00696056">
        <w:rPr>
          <w:sz w:val="24"/>
          <w:szCs w:val="24"/>
          <w:lang w:val="ru-RU"/>
        </w:rPr>
        <w:t xml:space="preserve"> в </w:t>
      </w:r>
      <w:r w:rsidR="00F61C8D" w:rsidRPr="00696056">
        <w:rPr>
          <w:sz w:val="24"/>
          <w:szCs w:val="24"/>
          <w:lang w:val="ru-RU"/>
        </w:rPr>
        <w:t>ДОУ №</w:t>
      </w:r>
      <w:r w:rsidR="00C96FC2" w:rsidRPr="00696056">
        <w:rPr>
          <w:sz w:val="24"/>
          <w:szCs w:val="24"/>
          <w:lang w:val="ru-RU"/>
        </w:rPr>
        <w:t xml:space="preserve"> 25 </w:t>
      </w:r>
      <w:r w:rsidR="008C1B37" w:rsidRPr="00696056">
        <w:rPr>
          <w:sz w:val="24"/>
          <w:szCs w:val="24"/>
          <w:lang w:val="ru-RU"/>
        </w:rPr>
        <w:t>открыта</w:t>
      </w:r>
      <w:r w:rsidR="00C96FC2" w:rsidRPr="00696056">
        <w:rPr>
          <w:sz w:val="24"/>
          <w:szCs w:val="24"/>
          <w:lang w:val="ru-RU"/>
        </w:rPr>
        <w:t xml:space="preserve"> платн</w:t>
      </w:r>
      <w:r w:rsidR="008C1B37" w:rsidRPr="00696056">
        <w:rPr>
          <w:sz w:val="24"/>
          <w:szCs w:val="24"/>
          <w:lang w:val="ru-RU"/>
        </w:rPr>
        <w:t xml:space="preserve">ая </w:t>
      </w:r>
      <w:r w:rsidR="00C96FC2" w:rsidRPr="00696056">
        <w:rPr>
          <w:sz w:val="24"/>
          <w:szCs w:val="24"/>
          <w:lang w:val="ru-RU"/>
        </w:rPr>
        <w:t>услуг</w:t>
      </w:r>
      <w:r w:rsidR="008C1B37" w:rsidRPr="00696056">
        <w:rPr>
          <w:sz w:val="24"/>
          <w:szCs w:val="24"/>
          <w:lang w:val="ru-RU"/>
        </w:rPr>
        <w:t>а</w:t>
      </w:r>
      <w:r w:rsidR="00C96FC2" w:rsidRPr="00696056">
        <w:rPr>
          <w:sz w:val="24"/>
          <w:szCs w:val="24"/>
          <w:lang w:val="ru-RU"/>
        </w:rPr>
        <w:t xml:space="preserve"> </w:t>
      </w:r>
      <w:r w:rsidR="008C1B37" w:rsidRPr="00696056">
        <w:rPr>
          <w:sz w:val="24"/>
          <w:szCs w:val="24"/>
          <w:lang w:val="ru-RU"/>
        </w:rPr>
        <w:t xml:space="preserve">«Адаптация к детскому саду» </w:t>
      </w:r>
      <w:r w:rsidR="00C96FC2" w:rsidRPr="00696056">
        <w:rPr>
          <w:sz w:val="24"/>
          <w:szCs w:val="24"/>
          <w:lang w:val="ru-RU"/>
        </w:rPr>
        <w:t>для детей</w:t>
      </w:r>
      <w:r w:rsidR="008C1B37" w:rsidRPr="00696056">
        <w:rPr>
          <w:sz w:val="24"/>
          <w:szCs w:val="24"/>
          <w:lang w:val="ru-RU"/>
        </w:rPr>
        <w:t>,</w:t>
      </w:r>
      <w:r w:rsidR="00C96FC2" w:rsidRPr="00696056">
        <w:rPr>
          <w:sz w:val="24"/>
          <w:szCs w:val="24"/>
          <w:lang w:val="ru-RU"/>
        </w:rPr>
        <w:t xml:space="preserve"> не посещающих ГБ</w:t>
      </w:r>
      <w:r w:rsidR="00F61C8D" w:rsidRPr="00696056">
        <w:rPr>
          <w:sz w:val="24"/>
          <w:szCs w:val="24"/>
          <w:lang w:val="ru-RU"/>
        </w:rPr>
        <w:t>ДОУ</w:t>
      </w:r>
      <w:r w:rsidR="00FF527E" w:rsidRPr="00696056">
        <w:rPr>
          <w:sz w:val="24"/>
          <w:szCs w:val="24"/>
          <w:lang w:val="ru-RU"/>
        </w:rPr>
        <w:t>.</w:t>
      </w:r>
    </w:p>
    <w:p w:rsidR="00C96FC2" w:rsidRPr="00696056" w:rsidRDefault="00C96FC2" w:rsidP="004B5AAC">
      <w:pPr>
        <w:pStyle w:val="21"/>
        <w:tabs>
          <w:tab w:val="clear" w:pos="1520"/>
          <w:tab w:val="left" w:pos="851"/>
        </w:tabs>
        <w:ind w:firstLine="567"/>
        <w:rPr>
          <w:sz w:val="24"/>
          <w:szCs w:val="24"/>
          <w:lang w:val="ru-RU"/>
        </w:rPr>
      </w:pPr>
    </w:p>
    <w:p w:rsidR="00432697" w:rsidRPr="00696056" w:rsidRDefault="00432697" w:rsidP="004B5AAC">
      <w:pPr>
        <w:pStyle w:val="21"/>
        <w:numPr>
          <w:ilvl w:val="0"/>
          <w:numId w:val="7"/>
        </w:numPr>
        <w:tabs>
          <w:tab w:val="clear" w:pos="1520"/>
          <w:tab w:val="left" w:pos="851"/>
        </w:tabs>
        <w:ind w:left="0" w:firstLine="567"/>
        <w:rPr>
          <w:sz w:val="24"/>
          <w:szCs w:val="24"/>
          <w:lang w:val="ru-RU"/>
        </w:rPr>
      </w:pPr>
      <w:r w:rsidRPr="00696056">
        <w:rPr>
          <w:i/>
          <w:sz w:val="24"/>
          <w:szCs w:val="24"/>
          <w:lang w:val="ru-RU"/>
        </w:rPr>
        <w:t xml:space="preserve">С целью укрепления материально-технической базы для реализации </w:t>
      </w:r>
      <w:proofErr w:type="spellStart"/>
      <w:r w:rsidRPr="00696056">
        <w:rPr>
          <w:i/>
          <w:sz w:val="24"/>
          <w:szCs w:val="24"/>
          <w:lang w:val="ru-RU"/>
        </w:rPr>
        <w:t>здоровьесберегающих</w:t>
      </w:r>
      <w:proofErr w:type="spellEnd"/>
      <w:r w:rsidRPr="00696056">
        <w:rPr>
          <w:i/>
          <w:sz w:val="24"/>
          <w:szCs w:val="24"/>
          <w:lang w:val="ru-RU"/>
        </w:rPr>
        <w:t xml:space="preserve"> технологий в дошкольных образовательных организациях осуществл</w:t>
      </w:r>
      <w:r w:rsidR="00FB0CD6" w:rsidRPr="00696056">
        <w:rPr>
          <w:i/>
          <w:sz w:val="24"/>
          <w:szCs w:val="24"/>
          <w:lang w:val="ru-RU"/>
        </w:rPr>
        <w:t>яются</w:t>
      </w:r>
      <w:r w:rsidRPr="00696056">
        <w:rPr>
          <w:sz w:val="24"/>
          <w:szCs w:val="24"/>
          <w:lang w:val="ru-RU"/>
        </w:rPr>
        <w:t>:</w:t>
      </w:r>
    </w:p>
    <w:p w:rsidR="00FB0CD6" w:rsidRPr="00696056" w:rsidRDefault="00FB0CD6" w:rsidP="00725F3A">
      <w:pPr>
        <w:pStyle w:val="a3"/>
        <w:numPr>
          <w:ilvl w:val="0"/>
          <w:numId w:val="14"/>
        </w:numPr>
        <w:ind w:left="0" w:firstLine="851"/>
      </w:pPr>
      <w:r w:rsidRPr="00696056">
        <w:t>Плановые ремонты (ДОУ № 13</w:t>
      </w:r>
      <w:r w:rsidR="002736B0" w:rsidRPr="00696056">
        <w:t xml:space="preserve"> -</w:t>
      </w:r>
      <w:r w:rsidRPr="00696056">
        <w:t xml:space="preserve"> плановый ремонт спортивной площадки; ДОУ № 17</w:t>
      </w:r>
      <w:r w:rsidR="002736B0" w:rsidRPr="00696056">
        <w:t xml:space="preserve"> -</w:t>
      </w:r>
      <w:r w:rsidRPr="00696056">
        <w:t xml:space="preserve"> ремонт бассейна; ДОУ № 14</w:t>
      </w:r>
      <w:r w:rsidR="002736B0" w:rsidRPr="00696056">
        <w:t xml:space="preserve"> -</w:t>
      </w:r>
      <w:r w:rsidRPr="00696056">
        <w:t xml:space="preserve"> косметический ремонт медицинского блока).</w:t>
      </w:r>
    </w:p>
    <w:p w:rsidR="00FB0CD6" w:rsidRPr="00696056" w:rsidRDefault="00FB0CD6" w:rsidP="00725F3A">
      <w:pPr>
        <w:pStyle w:val="21"/>
        <w:numPr>
          <w:ilvl w:val="0"/>
          <w:numId w:val="14"/>
        </w:numPr>
        <w:ind w:left="0" w:firstLine="851"/>
        <w:rPr>
          <w:sz w:val="24"/>
          <w:szCs w:val="24"/>
          <w:lang w:val="ru-RU"/>
        </w:rPr>
      </w:pPr>
      <w:proofErr w:type="gramStart"/>
      <w:r w:rsidRPr="00696056">
        <w:rPr>
          <w:sz w:val="24"/>
          <w:szCs w:val="24"/>
          <w:lang w:val="ru-RU"/>
        </w:rPr>
        <w:t xml:space="preserve">Приобретается оборудование </w:t>
      </w:r>
      <w:r w:rsidR="001B4716" w:rsidRPr="00696056">
        <w:rPr>
          <w:sz w:val="24"/>
          <w:szCs w:val="24"/>
          <w:lang w:val="ru-RU"/>
        </w:rPr>
        <w:t xml:space="preserve">и спортивный инвентарь </w:t>
      </w:r>
      <w:r w:rsidRPr="00696056">
        <w:rPr>
          <w:sz w:val="24"/>
          <w:szCs w:val="24"/>
          <w:lang w:val="ru-RU"/>
        </w:rPr>
        <w:t xml:space="preserve">(ДОУ № 13; ДОУ № 22 </w:t>
      </w:r>
      <w:r w:rsidR="001B4716" w:rsidRPr="00696056">
        <w:rPr>
          <w:sz w:val="24"/>
          <w:szCs w:val="24"/>
          <w:lang w:val="ru-RU"/>
        </w:rPr>
        <w:t>(</w:t>
      </w:r>
      <w:r w:rsidRPr="00696056">
        <w:rPr>
          <w:sz w:val="24"/>
          <w:szCs w:val="24"/>
          <w:lang w:val="ru-RU"/>
        </w:rPr>
        <w:t>приобре</w:t>
      </w:r>
      <w:r w:rsidR="001B4716" w:rsidRPr="00696056">
        <w:rPr>
          <w:sz w:val="24"/>
          <w:szCs w:val="24"/>
          <w:lang w:val="ru-RU"/>
        </w:rPr>
        <w:t>л</w:t>
      </w:r>
      <w:r w:rsidRPr="00696056">
        <w:rPr>
          <w:sz w:val="24"/>
          <w:szCs w:val="24"/>
          <w:lang w:val="ru-RU"/>
        </w:rPr>
        <w:t xml:space="preserve"> спортивно</w:t>
      </w:r>
      <w:r w:rsidR="001B4716" w:rsidRPr="00696056">
        <w:rPr>
          <w:sz w:val="24"/>
          <w:szCs w:val="24"/>
          <w:lang w:val="ru-RU"/>
        </w:rPr>
        <w:t>е</w:t>
      </w:r>
      <w:r w:rsidRPr="00696056">
        <w:rPr>
          <w:sz w:val="24"/>
          <w:szCs w:val="24"/>
          <w:lang w:val="ru-RU"/>
        </w:rPr>
        <w:t xml:space="preserve"> оборудовани</w:t>
      </w:r>
      <w:r w:rsidR="001B4716" w:rsidRPr="00696056">
        <w:rPr>
          <w:sz w:val="24"/>
          <w:szCs w:val="24"/>
          <w:lang w:val="ru-RU"/>
        </w:rPr>
        <w:t>е</w:t>
      </w:r>
      <w:r w:rsidRPr="00696056">
        <w:rPr>
          <w:sz w:val="24"/>
          <w:szCs w:val="24"/>
          <w:lang w:val="ru-RU"/>
        </w:rPr>
        <w:t xml:space="preserve"> на сумму 35 645.5 рублей</w:t>
      </w:r>
      <w:r w:rsidR="001B4716" w:rsidRPr="00696056">
        <w:rPr>
          <w:sz w:val="24"/>
          <w:szCs w:val="24"/>
          <w:lang w:val="ru-RU"/>
        </w:rPr>
        <w:t>)</w:t>
      </w:r>
      <w:r w:rsidRPr="00696056">
        <w:rPr>
          <w:sz w:val="24"/>
          <w:szCs w:val="24"/>
          <w:lang w:val="ru-RU"/>
        </w:rPr>
        <w:t xml:space="preserve">; ДОУ № 27; ДОУ № 30 </w:t>
      </w:r>
      <w:r w:rsidR="001B4716" w:rsidRPr="00696056">
        <w:rPr>
          <w:sz w:val="24"/>
          <w:szCs w:val="24"/>
          <w:lang w:val="ru-RU"/>
        </w:rPr>
        <w:t>(</w:t>
      </w:r>
      <w:r w:rsidRPr="00696056">
        <w:rPr>
          <w:sz w:val="24"/>
          <w:szCs w:val="24"/>
          <w:lang w:val="ru-RU"/>
        </w:rPr>
        <w:t xml:space="preserve">приобретено </w:t>
      </w:r>
      <w:r w:rsidR="001B4716" w:rsidRPr="00696056">
        <w:rPr>
          <w:sz w:val="24"/>
          <w:szCs w:val="24"/>
          <w:lang w:val="ru-RU"/>
        </w:rPr>
        <w:t xml:space="preserve">оборудование ТИСА и оборудование </w:t>
      </w:r>
      <w:r w:rsidRPr="00696056">
        <w:rPr>
          <w:sz w:val="24"/>
          <w:szCs w:val="24"/>
          <w:lang w:val="ru-RU"/>
        </w:rPr>
        <w:t>на сумму 981 080.10 руб.</w:t>
      </w:r>
      <w:r w:rsidR="001B4716" w:rsidRPr="00696056">
        <w:rPr>
          <w:sz w:val="24"/>
          <w:szCs w:val="24"/>
          <w:lang w:val="ru-RU"/>
        </w:rPr>
        <w:t>:</w:t>
      </w:r>
      <w:r w:rsidRPr="00696056">
        <w:rPr>
          <w:sz w:val="24"/>
          <w:szCs w:val="24"/>
          <w:lang w:val="ru-RU"/>
        </w:rPr>
        <w:t xml:space="preserve"> устройство для моделирования ситуаций, </w:t>
      </w:r>
      <w:proofErr w:type="spellStart"/>
      <w:r w:rsidRPr="00696056">
        <w:rPr>
          <w:sz w:val="24"/>
          <w:szCs w:val="24"/>
          <w:lang w:val="ru-RU"/>
        </w:rPr>
        <w:t>виброскамейка</w:t>
      </w:r>
      <w:proofErr w:type="spellEnd"/>
      <w:r w:rsidRPr="00696056">
        <w:rPr>
          <w:sz w:val="24"/>
          <w:szCs w:val="24"/>
          <w:lang w:val="ru-RU"/>
        </w:rPr>
        <w:t xml:space="preserve">, универсальный многофункциональный тренажер, </w:t>
      </w:r>
      <w:proofErr w:type="spellStart"/>
      <w:r w:rsidRPr="00696056">
        <w:rPr>
          <w:sz w:val="24"/>
          <w:szCs w:val="24"/>
          <w:lang w:val="ru-RU"/>
        </w:rPr>
        <w:t>вибродорожка</w:t>
      </w:r>
      <w:proofErr w:type="spellEnd"/>
      <w:r w:rsidRPr="00696056">
        <w:rPr>
          <w:sz w:val="24"/>
          <w:szCs w:val="24"/>
          <w:lang w:val="ru-RU"/>
        </w:rPr>
        <w:t xml:space="preserve"> большая, </w:t>
      </w:r>
      <w:proofErr w:type="spellStart"/>
      <w:r w:rsidRPr="00696056">
        <w:rPr>
          <w:sz w:val="24"/>
          <w:szCs w:val="24"/>
          <w:lang w:val="ru-RU"/>
        </w:rPr>
        <w:t>виброжорожка</w:t>
      </w:r>
      <w:proofErr w:type="spellEnd"/>
      <w:r w:rsidRPr="00696056">
        <w:rPr>
          <w:sz w:val="24"/>
          <w:szCs w:val="24"/>
          <w:lang w:val="ru-RU"/>
        </w:rPr>
        <w:t xml:space="preserve"> массажная</w:t>
      </w:r>
      <w:r w:rsidR="001B4716" w:rsidRPr="00696056">
        <w:rPr>
          <w:sz w:val="24"/>
          <w:szCs w:val="24"/>
          <w:lang w:val="ru-RU"/>
        </w:rPr>
        <w:t xml:space="preserve">, горка корректирующая, </w:t>
      </w:r>
      <w:proofErr w:type="spellStart"/>
      <w:r w:rsidR="001B4716" w:rsidRPr="00696056">
        <w:rPr>
          <w:sz w:val="24"/>
          <w:szCs w:val="24"/>
          <w:lang w:val="ru-RU"/>
        </w:rPr>
        <w:t>катоактин</w:t>
      </w:r>
      <w:proofErr w:type="spellEnd"/>
      <w:r w:rsidR="001B4716" w:rsidRPr="00696056">
        <w:rPr>
          <w:sz w:val="24"/>
          <w:szCs w:val="24"/>
          <w:lang w:val="ru-RU"/>
        </w:rPr>
        <w:t xml:space="preserve">, </w:t>
      </w:r>
      <w:proofErr w:type="spellStart"/>
      <w:r w:rsidR="001B4716" w:rsidRPr="00696056">
        <w:rPr>
          <w:sz w:val="24"/>
          <w:szCs w:val="24"/>
          <w:lang w:val="ru-RU"/>
        </w:rPr>
        <w:t>вестибулоплатформа</w:t>
      </w:r>
      <w:proofErr w:type="spellEnd"/>
      <w:r w:rsidR="001B4716" w:rsidRPr="00696056">
        <w:rPr>
          <w:sz w:val="24"/>
          <w:szCs w:val="24"/>
          <w:lang w:val="ru-RU"/>
        </w:rPr>
        <w:t>).</w:t>
      </w:r>
      <w:proofErr w:type="gramEnd"/>
    </w:p>
    <w:p w:rsidR="003779A0" w:rsidRPr="00696056" w:rsidRDefault="001B4716" w:rsidP="00725F3A">
      <w:pPr>
        <w:pStyle w:val="21"/>
        <w:numPr>
          <w:ilvl w:val="0"/>
          <w:numId w:val="14"/>
        </w:numPr>
        <w:ind w:left="0" w:firstLine="851"/>
        <w:rPr>
          <w:sz w:val="24"/>
          <w:szCs w:val="24"/>
          <w:lang w:val="ru-RU"/>
        </w:rPr>
      </w:pPr>
      <w:r w:rsidRPr="00696056">
        <w:rPr>
          <w:sz w:val="24"/>
          <w:szCs w:val="24"/>
          <w:lang w:val="ru-RU"/>
        </w:rPr>
        <w:t>Оснащение ДОУ м</w:t>
      </w:r>
      <w:r w:rsidR="00044F34" w:rsidRPr="00696056">
        <w:rPr>
          <w:sz w:val="24"/>
          <w:szCs w:val="24"/>
          <w:lang w:val="ru-RU"/>
        </w:rPr>
        <w:t>етодическ</w:t>
      </w:r>
      <w:r w:rsidRPr="00696056">
        <w:rPr>
          <w:sz w:val="24"/>
          <w:szCs w:val="24"/>
          <w:lang w:val="ru-RU"/>
        </w:rPr>
        <w:t>ой</w:t>
      </w:r>
      <w:r w:rsidR="00044F34" w:rsidRPr="00696056">
        <w:rPr>
          <w:sz w:val="24"/>
          <w:szCs w:val="24"/>
          <w:lang w:val="ru-RU"/>
        </w:rPr>
        <w:t xml:space="preserve"> литератур</w:t>
      </w:r>
      <w:r w:rsidRPr="00696056">
        <w:rPr>
          <w:sz w:val="24"/>
          <w:szCs w:val="24"/>
          <w:lang w:val="ru-RU"/>
        </w:rPr>
        <w:t>ой</w:t>
      </w:r>
      <w:r w:rsidR="00044F34" w:rsidRPr="00696056">
        <w:rPr>
          <w:sz w:val="24"/>
          <w:szCs w:val="24"/>
          <w:lang w:val="ru-RU"/>
        </w:rPr>
        <w:t xml:space="preserve"> и пособия</w:t>
      </w:r>
      <w:r w:rsidRPr="00696056">
        <w:rPr>
          <w:sz w:val="24"/>
          <w:szCs w:val="24"/>
          <w:lang w:val="ru-RU"/>
        </w:rPr>
        <w:t>ми</w:t>
      </w:r>
      <w:r w:rsidR="00044F34" w:rsidRPr="00696056">
        <w:rPr>
          <w:sz w:val="24"/>
          <w:szCs w:val="24"/>
          <w:lang w:val="ru-RU"/>
        </w:rPr>
        <w:t>, дидактически</w:t>
      </w:r>
      <w:r w:rsidRPr="00696056">
        <w:rPr>
          <w:sz w:val="24"/>
          <w:szCs w:val="24"/>
          <w:lang w:val="ru-RU"/>
        </w:rPr>
        <w:t>ми играми</w:t>
      </w:r>
      <w:r w:rsidR="00050C94" w:rsidRPr="00696056">
        <w:rPr>
          <w:sz w:val="24"/>
          <w:szCs w:val="24"/>
          <w:lang w:val="ru-RU"/>
        </w:rPr>
        <w:t xml:space="preserve">, игрушками,  издательской продукцией для реализации программ дошкольного образования </w:t>
      </w:r>
      <w:r w:rsidRPr="00696056">
        <w:rPr>
          <w:sz w:val="24"/>
          <w:szCs w:val="24"/>
          <w:lang w:val="ru-RU"/>
        </w:rPr>
        <w:t>(все ДОУ).</w:t>
      </w:r>
    </w:p>
    <w:p w:rsidR="003779A0" w:rsidRPr="00696056" w:rsidRDefault="003779A0"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4.</w:t>
      </w:r>
      <w:r w:rsidR="00432697" w:rsidRPr="00696056">
        <w:rPr>
          <w:i/>
          <w:sz w:val="24"/>
          <w:szCs w:val="24"/>
          <w:lang w:val="ru-RU"/>
        </w:rPr>
        <w:t xml:space="preserve">Реализация в практике работы дошкольных образовательных организаций </w:t>
      </w:r>
      <w:proofErr w:type="spellStart"/>
      <w:r w:rsidR="00432697" w:rsidRPr="00696056">
        <w:rPr>
          <w:i/>
          <w:sz w:val="24"/>
          <w:szCs w:val="24"/>
          <w:lang w:val="ru-RU"/>
        </w:rPr>
        <w:t>здоровьесберегающих</w:t>
      </w:r>
      <w:proofErr w:type="spellEnd"/>
      <w:r w:rsidR="00432697" w:rsidRPr="00696056">
        <w:rPr>
          <w:i/>
          <w:sz w:val="24"/>
          <w:szCs w:val="24"/>
          <w:lang w:val="ru-RU"/>
        </w:rPr>
        <w:t xml:space="preserve"> технологий</w:t>
      </w:r>
      <w:r w:rsidR="006A51D2" w:rsidRPr="00696056">
        <w:rPr>
          <w:sz w:val="24"/>
          <w:szCs w:val="24"/>
          <w:lang w:val="ru-RU"/>
        </w:rPr>
        <w:t>:</w:t>
      </w:r>
    </w:p>
    <w:p w:rsidR="000B7C5B" w:rsidRPr="00696056" w:rsidRDefault="00B90E32" w:rsidP="00B90E32">
      <w:pPr>
        <w:pStyle w:val="21"/>
        <w:ind w:firstLine="709"/>
        <w:rPr>
          <w:sz w:val="24"/>
          <w:szCs w:val="24"/>
          <w:lang w:val="ru-RU"/>
        </w:rPr>
      </w:pPr>
      <w:r w:rsidRPr="00696056">
        <w:rPr>
          <w:sz w:val="24"/>
          <w:szCs w:val="24"/>
          <w:lang w:val="ru-RU"/>
        </w:rPr>
        <w:t>В ДОУ применяются</w:t>
      </w:r>
      <w:r w:rsidR="000B7C5B" w:rsidRPr="00696056">
        <w:rPr>
          <w:sz w:val="24"/>
          <w:szCs w:val="24"/>
          <w:lang w:val="ru-RU"/>
        </w:rPr>
        <w:t>:</w:t>
      </w:r>
    </w:p>
    <w:p w:rsidR="00B90E32" w:rsidRPr="00696056" w:rsidRDefault="00B90E32" w:rsidP="003319C9">
      <w:pPr>
        <w:pStyle w:val="21"/>
        <w:numPr>
          <w:ilvl w:val="0"/>
          <w:numId w:val="15"/>
        </w:numPr>
        <w:tabs>
          <w:tab w:val="clear" w:pos="1520"/>
          <w:tab w:val="left" w:pos="0"/>
        </w:tabs>
        <w:ind w:left="0" w:firstLine="709"/>
        <w:rPr>
          <w:sz w:val="24"/>
          <w:szCs w:val="24"/>
          <w:lang w:val="ru-RU"/>
        </w:rPr>
      </w:pPr>
      <w:r w:rsidRPr="00696056">
        <w:rPr>
          <w:bCs/>
          <w:sz w:val="24"/>
          <w:szCs w:val="24"/>
          <w:lang w:val="ru-RU"/>
        </w:rPr>
        <w:lastRenderedPageBreak/>
        <w:t>технологии сохранения и стимулирования здоровья: д</w:t>
      </w:r>
      <w:r w:rsidRPr="00696056">
        <w:rPr>
          <w:sz w:val="24"/>
          <w:szCs w:val="24"/>
          <w:lang w:val="ru-RU"/>
        </w:rPr>
        <w:t xml:space="preserve">инамические паузы, подвижные и спортивные игры, </w:t>
      </w:r>
      <w:r w:rsidR="000B7C5B" w:rsidRPr="00696056">
        <w:rPr>
          <w:sz w:val="24"/>
          <w:szCs w:val="24"/>
          <w:lang w:val="ru-RU"/>
        </w:rPr>
        <w:t xml:space="preserve">разнообразные </w:t>
      </w:r>
      <w:r w:rsidRPr="00696056">
        <w:rPr>
          <w:sz w:val="24"/>
          <w:szCs w:val="24"/>
          <w:lang w:val="ru-RU"/>
        </w:rPr>
        <w:t>виды гимнастик</w:t>
      </w:r>
      <w:r w:rsidR="00007B4D" w:rsidRPr="00696056">
        <w:rPr>
          <w:sz w:val="24"/>
          <w:szCs w:val="24"/>
          <w:lang w:val="ru-RU"/>
        </w:rPr>
        <w:t>, закаливающие мероприятия</w:t>
      </w:r>
      <w:r w:rsidRPr="00696056">
        <w:rPr>
          <w:sz w:val="24"/>
          <w:szCs w:val="24"/>
          <w:lang w:val="ru-RU"/>
        </w:rPr>
        <w:t>.</w:t>
      </w:r>
    </w:p>
    <w:p w:rsidR="00B90E32" w:rsidRPr="00696056" w:rsidRDefault="000B7C5B" w:rsidP="003319C9">
      <w:pPr>
        <w:pStyle w:val="a3"/>
        <w:numPr>
          <w:ilvl w:val="0"/>
          <w:numId w:val="15"/>
        </w:numPr>
        <w:tabs>
          <w:tab w:val="left" w:pos="0"/>
        </w:tabs>
        <w:ind w:left="0" w:firstLine="709"/>
        <w:jc w:val="both"/>
      </w:pPr>
      <w:r w:rsidRPr="00696056">
        <w:rPr>
          <w:bCs/>
        </w:rPr>
        <w:t>т</w:t>
      </w:r>
      <w:r w:rsidR="00B90E32" w:rsidRPr="00696056">
        <w:rPr>
          <w:bCs/>
        </w:rPr>
        <w:t>ехнологии обучения здоровому образу жизни: п</w:t>
      </w:r>
      <w:r w:rsidR="00B90E32" w:rsidRPr="00696056">
        <w:t>роблемно-игровые (</w:t>
      </w:r>
      <w:proofErr w:type="spellStart"/>
      <w:r w:rsidR="00B90E32" w:rsidRPr="00696056">
        <w:t>игротреннинги</w:t>
      </w:r>
      <w:proofErr w:type="spellEnd"/>
      <w:r w:rsidR="00B90E32" w:rsidRPr="00696056">
        <w:t xml:space="preserve"> и </w:t>
      </w:r>
      <w:proofErr w:type="spellStart"/>
      <w:r w:rsidR="00B90E32" w:rsidRPr="00696056">
        <w:t>игротерапия</w:t>
      </w:r>
      <w:proofErr w:type="spellEnd"/>
      <w:r w:rsidR="00B90E32" w:rsidRPr="00696056">
        <w:t>), к</w:t>
      </w:r>
      <w:r w:rsidR="00B90E32" w:rsidRPr="00696056">
        <w:rPr>
          <w:rStyle w:val="grame"/>
        </w:rPr>
        <w:t>оммуникативные</w:t>
      </w:r>
      <w:r w:rsidR="00B90E32" w:rsidRPr="00696056">
        <w:rPr>
          <w:rStyle w:val="apple-converted-space"/>
        </w:rPr>
        <w:t> </w:t>
      </w:r>
      <w:r w:rsidR="00B90E32" w:rsidRPr="00696056">
        <w:t>игры, физкультурное занятие, тематические досуги, спортивные досуги, развлечения, спортивные соревнования и праздники, детские олимпийские игры</w:t>
      </w:r>
      <w:r w:rsidRPr="00696056">
        <w:t>.</w:t>
      </w:r>
    </w:p>
    <w:p w:rsidR="00007B4D" w:rsidRPr="00696056" w:rsidRDefault="000B7C5B" w:rsidP="003319C9">
      <w:pPr>
        <w:pStyle w:val="a3"/>
        <w:numPr>
          <w:ilvl w:val="0"/>
          <w:numId w:val="15"/>
        </w:numPr>
        <w:tabs>
          <w:tab w:val="left" w:pos="0"/>
        </w:tabs>
        <w:ind w:left="0" w:firstLine="709"/>
        <w:jc w:val="both"/>
      </w:pPr>
      <w:r w:rsidRPr="00696056">
        <w:rPr>
          <w:bCs/>
        </w:rPr>
        <w:t>к</w:t>
      </w:r>
      <w:r w:rsidR="00B90E32" w:rsidRPr="00696056">
        <w:rPr>
          <w:bCs/>
        </w:rPr>
        <w:t>оррекционные технологии:</w:t>
      </w:r>
      <w:r w:rsidRPr="00696056">
        <w:rPr>
          <w:bCs/>
        </w:rPr>
        <w:t xml:space="preserve"> т</w:t>
      </w:r>
      <w:r w:rsidR="00B90E32" w:rsidRPr="00696056">
        <w:t>ехнологии музыкального воздействия</w:t>
      </w:r>
      <w:r w:rsidRPr="00696056">
        <w:t xml:space="preserve">, </w:t>
      </w:r>
      <w:proofErr w:type="spellStart"/>
      <w:r w:rsidRPr="00696056">
        <w:t>с</w:t>
      </w:r>
      <w:r w:rsidR="00B90E32" w:rsidRPr="00696056">
        <w:t>казкотерапия</w:t>
      </w:r>
      <w:proofErr w:type="spellEnd"/>
      <w:r w:rsidRPr="00696056">
        <w:t>, т</w:t>
      </w:r>
      <w:r w:rsidR="00B90E32" w:rsidRPr="00696056">
        <w:t>ехнологии воздействия цветом</w:t>
      </w:r>
      <w:r w:rsidRPr="00696056">
        <w:t>, т</w:t>
      </w:r>
      <w:r w:rsidR="00B90E32" w:rsidRPr="00696056">
        <w:t>ехнологии коррекции поведения</w:t>
      </w:r>
      <w:r w:rsidRPr="00696056">
        <w:t xml:space="preserve">, </w:t>
      </w:r>
      <w:proofErr w:type="spellStart"/>
      <w:r w:rsidRPr="00696056">
        <w:t>п</w:t>
      </w:r>
      <w:r w:rsidR="00B90E32" w:rsidRPr="00696056">
        <w:t>сихогимнастика</w:t>
      </w:r>
      <w:proofErr w:type="spellEnd"/>
      <w:r w:rsidRPr="00696056">
        <w:t>, ф</w:t>
      </w:r>
      <w:r w:rsidR="00B90E32" w:rsidRPr="00696056">
        <w:t>онетическая ритмика.</w:t>
      </w:r>
      <w:r w:rsidR="00007B4D" w:rsidRPr="00696056">
        <w:t xml:space="preserve"> </w:t>
      </w:r>
    </w:p>
    <w:p w:rsidR="00B90E32" w:rsidRPr="00696056" w:rsidRDefault="00007B4D" w:rsidP="003319C9">
      <w:pPr>
        <w:pStyle w:val="a3"/>
        <w:numPr>
          <w:ilvl w:val="0"/>
          <w:numId w:val="15"/>
        </w:numPr>
        <w:tabs>
          <w:tab w:val="left" w:pos="0"/>
        </w:tabs>
        <w:ind w:left="0" w:firstLine="709"/>
        <w:jc w:val="both"/>
      </w:pPr>
      <w:r w:rsidRPr="00696056">
        <w:t xml:space="preserve">проводится </w:t>
      </w:r>
      <w:proofErr w:type="spellStart"/>
      <w:r w:rsidRPr="00696056">
        <w:t>валеологическо</w:t>
      </w:r>
      <w:r w:rsidR="00696056" w:rsidRPr="00696056">
        <w:t>е</w:t>
      </w:r>
      <w:proofErr w:type="spellEnd"/>
      <w:r w:rsidRPr="00696056">
        <w:t xml:space="preserve"> просвещени</w:t>
      </w:r>
      <w:r w:rsidR="00696056" w:rsidRPr="00696056">
        <w:t>е</w:t>
      </w:r>
      <w:r w:rsidRPr="00696056">
        <w:t xml:space="preserve"> родителей воспитанников.</w:t>
      </w:r>
    </w:p>
    <w:p w:rsidR="003319C9" w:rsidRPr="00696056" w:rsidRDefault="003319C9" w:rsidP="003319C9">
      <w:pPr>
        <w:pStyle w:val="a3"/>
        <w:tabs>
          <w:tab w:val="left" w:pos="0"/>
        </w:tabs>
        <w:ind w:left="0" w:firstLine="709"/>
        <w:jc w:val="both"/>
      </w:pPr>
      <w:r w:rsidRPr="00696056">
        <w:t xml:space="preserve">В ДОУ, </w:t>
      </w:r>
      <w:proofErr w:type="gramStart"/>
      <w:r w:rsidRPr="00696056">
        <w:t>имеющих</w:t>
      </w:r>
      <w:proofErr w:type="gramEnd"/>
      <w:r w:rsidR="009C57F1">
        <w:t xml:space="preserve"> бассейны или плавательные чаш</w:t>
      </w:r>
      <w:r w:rsidRPr="00696056">
        <w:t>и (ДОУ № 13, 17, 19, 23, 27), ведутся занятия по плаванию. В ДОУ № 17 реализуется по плаванию «</w:t>
      </w:r>
      <w:proofErr w:type="spellStart"/>
      <w:r w:rsidRPr="00696056">
        <w:t>Гидрокинезотерапия</w:t>
      </w:r>
      <w:proofErr w:type="spellEnd"/>
      <w:r w:rsidRPr="00696056">
        <w:t>»</w:t>
      </w:r>
    </w:p>
    <w:p w:rsidR="00116379" w:rsidRPr="00696056" w:rsidRDefault="00116379"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5.</w:t>
      </w:r>
      <w:r w:rsidR="00432697" w:rsidRPr="00696056">
        <w:rPr>
          <w:i/>
          <w:sz w:val="24"/>
          <w:szCs w:val="24"/>
          <w:lang w:val="ru-RU"/>
        </w:rPr>
        <w:t>Совершенствование организации питания детей в дошкольных образовательных организациях, в том числе с учетом особенностей их здоровья</w:t>
      </w:r>
      <w:r w:rsidR="00B633E4" w:rsidRPr="00696056">
        <w:rPr>
          <w:sz w:val="24"/>
          <w:szCs w:val="24"/>
          <w:lang w:val="ru-RU"/>
        </w:rPr>
        <w:t>:</w:t>
      </w:r>
    </w:p>
    <w:p w:rsidR="00CF5EE5" w:rsidRPr="00696056" w:rsidRDefault="00CF5EE5" w:rsidP="00CF5EE5">
      <w:pPr>
        <w:pStyle w:val="21"/>
        <w:ind w:firstLine="709"/>
        <w:rPr>
          <w:sz w:val="24"/>
          <w:szCs w:val="24"/>
          <w:lang w:val="ru-RU"/>
        </w:rPr>
      </w:pPr>
      <w:r w:rsidRPr="00696056">
        <w:rPr>
          <w:sz w:val="24"/>
          <w:szCs w:val="24"/>
          <w:lang w:val="ru-RU"/>
        </w:rPr>
        <w:t xml:space="preserve">В </w:t>
      </w:r>
      <w:r w:rsidR="00F61C8D" w:rsidRPr="00696056">
        <w:rPr>
          <w:sz w:val="24"/>
          <w:szCs w:val="24"/>
          <w:lang w:val="ru-RU"/>
        </w:rPr>
        <w:t xml:space="preserve">ДОУ </w:t>
      </w:r>
      <w:r w:rsidR="00B633E4" w:rsidRPr="00696056">
        <w:rPr>
          <w:sz w:val="24"/>
          <w:szCs w:val="24"/>
          <w:lang w:val="ru-RU"/>
        </w:rPr>
        <w:t>обеспечен</w:t>
      </w:r>
      <w:r w:rsidRPr="00696056">
        <w:rPr>
          <w:sz w:val="24"/>
          <w:szCs w:val="24"/>
          <w:lang w:val="ru-RU"/>
        </w:rPr>
        <w:t>о:</w:t>
      </w:r>
    </w:p>
    <w:p w:rsidR="00B633E4" w:rsidRPr="00696056" w:rsidRDefault="00CF5EE5" w:rsidP="00CF5EE5">
      <w:pPr>
        <w:pStyle w:val="21"/>
        <w:ind w:firstLine="709"/>
        <w:rPr>
          <w:sz w:val="24"/>
          <w:szCs w:val="24"/>
          <w:lang w:val="ru-RU"/>
        </w:rPr>
      </w:pPr>
      <w:r w:rsidRPr="00696056">
        <w:rPr>
          <w:sz w:val="24"/>
          <w:szCs w:val="24"/>
          <w:lang w:val="ru-RU"/>
        </w:rPr>
        <w:t xml:space="preserve">- </w:t>
      </w:r>
      <w:r w:rsidR="00B633E4" w:rsidRPr="00696056">
        <w:rPr>
          <w:sz w:val="24"/>
          <w:szCs w:val="24"/>
          <w:lang w:val="ru-RU"/>
        </w:rPr>
        <w:t xml:space="preserve"> соответстви</w:t>
      </w:r>
      <w:r w:rsidRPr="00696056">
        <w:rPr>
          <w:sz w:val="24"/>
          <w:szCs w:val="24"/>
          <w:lang w:val="ru-RU"/>
        </w:rPr>
        <w:t>е</w:t>
      </w:r>
      <w:r w:rsidR="00B633E4" w:rsidRPr="00696056">
        <w:rPr>
          <w:sz w:val="24"/>
          <w:szCs w:val="24"/>
          <w:lang w:val="ru-RU"/>
        </w:rPr>
        <w:t xml:space="preserve"> организации питания требованиям СанПиН;</w:t>
      </w:r>
    </w:p>
    <w:p w:rsidR="00B633E4" w:rsidRPr="00696056" w:rsidRDefault="00B633E4" w:rsidP="00321BC5">
      <w:pPr>
        <w:ind w:firstLine="709"/>
        <w:jc w:val="both"/>
      </w:pPr>
      <w:r w:rsidRPr="00696056">
        <w:t>- использование разнообразного ассортимента продуктов, гаран</w:t>
      </w:r>
      <w:r w:rsidRPr="00696056">
        <w:softHyphen/>
        <w:t>тирующих достаточное содержание необходимых минеральных веществ и витаминов;</w:t>
      </w:r>
    </w:p>
    <w:p w:rsidR="00B633E4" w:rsidRPr="00696056" w:rsidRDefault="00B633E4" w:rsidP="00321BC5">
      <w:pPr>
        <w:ind w:firstLine="709"/>
        <w:jc w:val="both"/>
      </w:pPr>
      <w:r w:rsidRPr="00696056">
        <w:t>- строгое соблюдение режима питания, отвечающего физиологи</w:t>
      </w:r>
      <w:r w:rsidRPr="00696056">
        <w:softHyphen/>
        <w:t>ческим особенностям детей различных возрастных групп, пра</w:t>
      </w:r>
      <w:r w:rsidRPr="00696056">
        <w:softHyphen/>
        <w:t xml:space="preserve">вильное сочетание его с режимом дня каждого ребенка и режимом работы </w:t>
      </w:r>
      <w:r w:rsidR="00CF5EE5" w:rsidRPr="00696056">
        <w:t>ДОУ</w:t>
      </w:r>
      <w:r w:rsidRPr="00696056">
        <w:t>;</w:t>
      </w:r>
    </w:p>
    <w:p w:rsidR="00CF5EE5" w:rsidRPr="00696056" w:rsidRDefault="00B633E4" w:rsidP="00321BC5">
      <w:pPr>
        <w:ind w:firstLine="709"/>
        <w:jc w:val="both"/>
        <w:rPr>
          <w:szCs w:val="24"/>
        </w:rPr>
      </w:pPr>
      <w:r w:rsidRPr="00696056">
        <w:t xml:space="preserve">- </w:t>
      </w:r>
      <w:r w:rsidR="00CF5EE5" w:rsidRPr="00696056">
        <w:rPr>
          <w:szCs w:val="24"/>
        </w:rPr>
        <w:t>10-ти или 12-ти-дневное меню, с заменой блюд для детей с учетом особенностей здоровья;</w:t>
      </w:r>
    </w:p>
    <w:p w:rsidR="00B633E4" w:rsidRPr="00696056" w:rsidRDefault="00CF5EE5" w:rsidP="00321BC5">
      <w:pPr>
        <w:ind w:firstLine="709"/>
        <w:jc w:val="both"/>
      </w:pPr>
      <w:r w:rsidRPr="00696056">
        <w:t xml:space="preserve">- </w:t>
      </w:r>
      <w:r w:rsidR="00B633E4" w:rsidRPr="00696056">
        <w:t>соблюдение правил эстетики питания, воспитание необходимых гигиенических навыков в зависимости от возраста и уровня разви</w:t>
      </w:r>
      <w:r w:rsidR="00B633E4" w:rsidRPr="00696056">
        <w:softHyphen/>
        <w:t>тия детей;</w:t>
      </w:r>
    </w:p>
    <w:p w:rsidR="00B633E4" w:rsidRPr="00696056" w:rsidRDefault="00B633E4" w:rsidP="00321BC5">
      <w:pPr>
        <w:ind w:firstLine="709"/>
        <w:jc w:val="both"/>
      </w:pPr>
      <w:r w:rsidRPr="00696056">
        <w:t xml:space="preserve">- проведение необходимой </w:t>
      </w:r>
      <w:proofErr w:type="gramStart"/>
      <w:r w:rsidRPr="00696056">
        <w:t>санитар</w:t>
      </w:r>
      <w:r w:rsidRPr="00696056">
        <w:softHyphen/>
        <w:t>ной-просветительной</w:t>
      </w:r>
      <w:proofErr w:type="gramEnd"/>
      <w:r w:rsidRPr="00696056">
        <w:t xml:space="preserve"> работой с родителями с целью правильного сочетания питания в </w:t>
      </w:r>
      <w:r w:rsidR="00F61C8D" w:rsidRPr="00696056">
        <w:t xml:space="preserve">ДОУ </w:t>
      </w:r>
      <w:r w:rsidRPr="00696056">
        <w:t>с пи</w:t>
      </w:r>
      <w:r w:rsidRPr="00696056">
        <w:softHyphen/>
        <w:t>танием в домашних условиях;</w:t>
      </w:r>
    </w:p>
    <w:p w:rsidR="00B633E4" w:rsidRPr="00696056" w:rsidRDefault="00B633E4" w:rsidP="00321BC5">
      <w:pPr>
        <w:ind w:firstLine="709"/>
        <w:jc w:val="both"/>
      </w:pPr>
      <w:r w:rsidRPr="00696056">
        <w:t>- гигиеническое вос</w:t>
      </w:r>
      <w:r w:rsidRPr="00696056">
        <w:softHyphen/>
        <w:t>питание детей;</w:t>
      </w:r>
    </w:p>
    <w:p w:rsidR="00B633E4" w:rsidRPr="00696056" w:rsidRDefault="009C57F1" w:rsidP="00321BC5">
      <w:pPr>
        <w:ind w:firstLine="709"/>
        <w:jc w:val="both"/>
      </w:pPr>
      <w:r>
        <w:t xml:space="preserve">- учет климатических </w:t>
      </w:r>
      <w:r w:rsidR="00B633E4" w:rsidRPr="00696056">
        <w:t>особенностей региона, вре</w:t>
      </w:r>
      <w:r w:rsidR="00B633E4" w:rsidRPr="00696056">
        <w:softHyphen/>
        <w:t>мени года, изменений в связи с этим режима питания, включение соответствующих продуктов и блюд, повышение или понижение калорийности рациона (витаминотерапия, «С» – витаминизация, хлебобулочные изделия с микронутриентами);</w:t>
      </w:r>
    </w:p>
    <w:p w:rsidR="00B633E4" w:rsidRPr="00696056" w:rsidRDefault="00B633E4" w:rsidP="00321BC5">
      <w:pPr>
        <w:ind w:firstLine="709"/>
        <w:jc w:val="both"/>
      </w:pPr>
      <w:r w:rsidRPr="00696056">
        <w:t>- индивидуальный подход к каждому ребенку, учет состояния его здоровья, особенности развития, периода адаптации, хронических заболеваний;</w:t>
      </w:r>
    </w:p>
    <w:p w:rsidR="00B633E4" w:rsidRPr="00696056" w:rsidRDefault="00B633E4" w:rsidP="00321BC5">
      <w:pPr>
        <w:ind w:firstLine="709"/>
        <w:jc w:val="both"/>
      </w:pPr>
      <w:r w:rsidRPr="00696056">
        <w:t>- строгое соблюдение технологических требований при приготов</w:t>
      </w:r>
      <w:r w:rsidRPr="00696056">
        <w:softHyphen/>
        <w:t>лении пищи, обеспечение правильной кулинарной обработки пи</w:t>
      </w:r>
      <w:r w:rsidRPr="00696056">
        <w:softHyphen/>
        <w:t>щевых продуктов;</w:t>
      </w:r>
    </w:p>
    <w:p w:rsidR="00B633E4" w:rsidRPr="00696056" w:rsidRDefault="00B633E4" w:rsidP="00321BC5">
      <w:pPr>
        <w:ind w:firstLine="709"/>
        <w:jc w:val="both"/>
      </w:pPr>
      <w:r w:rsidRPr="00696056">
        <w:t xml:space="preserve">- повседневный </w:t>
      </w:r>
      <w:proofErr w:type="gramStart"/>
      <w:r w:rsidRPr="00696056">
        <w:t>контроль за</w:t>
      </w:r>
      <w:proofErr w:type="gramEnd"/>
      <w:r w:rsidRPr="00696056">
        <w:t xml:space="preserve"> работой пищеблока, доведение пищи до ребенка, правильной организацией питания детей в группах;</w:t>
      </w:r>
    </w:p>
    <w:p w:rsidR="00B633E4" w:rsidRPr="00696056" w:rsidRDefault="00B633E4" w:rsidP="00D20F42">
      <w:pPr>
        <w:pStyle w:val="21"/>
        <w:ind w:firstLine="709"/>
        <w:rPr>
          <w:sz w:val="24"/>
          <w:szCs w:val="24"/>
          <w:lang w:val="ru-RU"/>
        </w:rPr>
      </w:pPr>
      <w:r w:rsidRPr="00696056">
        <w:rPr>
          <w:sz w:val="24"/>
          <w:szCs w:val="24"/>
          <w:lang w:val="ru-RU"/>
        </w:rPr>
        <w:t>- учет эффективности питания детей.</w:t>
      </w:r>
    </w:p>
    <w:p w:rsidR="00582EAF" w:rsidRPr="00696056" w:rsidRDefault="00582EAF"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6.</w:t>
      </w:r>
      <w:r w:rsidR="00432697" w:rsidRPr="00696056">
        <w:rPr>
          <w:i/>
          <w:sz w:val="24"/>
          <w:szCs w:val="24"/>
          <w:lang w:val="ru-RU"/>
        </w:rPr>
        <w:t>Дальнейшее внедрение в образовательную практику дошкольных учреждений информационных и коммуникационных технологий</w:t>
      </w:r>
      <w:r w:rsidR="00304DB0" w:rsidRPr="00696056">
        <w:rPr>
          <w:sz w:val="24"/>
          <w:szCs w:val="24"/>
          <w:lang w:val="ru-RU"/>
        </w:rPr>
        <w:t>:</w:t>
      </w:r>
    </w:p>
    <w:p w:rsidR="009B432A" w:rsidRPr="00696056" w:rsidRDefault="009B432A" w:rsidP="007F75A1">
      <w:pPr>
        <w:pStyle w:val="21"/>
        <w:ind w:firstLine="709"/>
        <w:rPr>
          <w:color w:val="000000"/>
          <w:sz w:val="24"/>
          <w:szCs w:val="24"/>
          <w:lang w:val="ru-RU"/>
        </w:rPr>
      </w:pPr>
      <w:proofErr w:type="gramStart"/>
      <w:r w:rsidRPr="00696056">
        <w:rPr>
          <w:rStyle w:val="apple-converted-space"/>
          <w:bCs/>
          <w:i/>
          <w:color w:val="000000"/>
          <w:sz w:val="24"/>
          <w:szCs w:val="24"/>
          <w:shd w:val="clear" w:color="auto" w:fill="FFFFFF"/>
          <w:lang w:val="ru-RU"/>
        </w:rPr>
        <w:t>С</w:t>
      </w:r>
      <w:r w:rsidRPr="00696056">
        <w:rPr>
          <w:bCs/>
          <w:i/>
          <w:color w:val="000000"/>
          <w:sz w:val="24"/>
          <w:szCs w:val="24"/>
          <w:shd w:val="clear" w:color="auto" w:fill="FFFFFF"/>
          <w:lang w:val="ru-RU"/>
        </w:rPr>
        <w:t>редства ИКТ, используемы</w:t>
      </w:r>
      <w:r w:rsidR="005F1696">
        <w:rPr>
          <w:bCs/>
          <w:i/>
          <w:color w:val="000000"/>
          <w:sz w:val="24"/>
          <w:szCs w:val="24"/>
          <w:shd w:val="clear" w:color="auto" w:fill="FFFFFF"/>
          <w:lang w:val="ru-RU"/>
        </w:rPr>
        <w:t>е</w:t>
      </w:r>
      <w:r w:rsidRPr="00696056">
        <w:rPr>
          <w:bCs/>
          <w:i/>
          <w:color w:val="000000"/>
          <w:sz w:val="24"/>
          <w:szCs w:val="24"/>
          <w:shd w:val="clear" w:color="auto" w:fill="FFFFFF"/>
          <w:lang w:val="ru-RU"/>
        </w:rPr>
        <w:t xml:space="preserve"> в </w:t>
      </w:r>
      <w:r w:rsidR="00F61C8D" w:rsidRPr="00696056">
        <w:rPr>
          <w:bCs/>
          <w:i/>
          <w:color w:val="000000"/>
          <w:sz w:val="24"/>
          <w:szCs w:val="24"/>
          <w:shd w:val="clear" w:color="auto" w:fill="FFFFFF"/>
          <w:lang w:val="ru-RU"/>
        </w:rPr>
        <w:t>ДОУ</w:t>
      </w:r>
      <w:r w:rsidR="007F75A1" w:rsidRPr="00696056">
        <w:rPr>
          <w:bCs/>
          <w:color w:val="000000"/>
          <w:sz w:val="24"/>
          <w:szCs w:val="24"/>
          <w:shd w:val="clear" w:color="auto" w:fill="FFFFFF"/>
          <w:lang w:val="ru-RU"/>
        </w:rPr>
        <w:t>:</w:t>
      </w:r>
      <w:r w:rsidR="007F75A1" w:rsidRPr="00696056">
        <w:rPr>
          <w:b/>
          <w:bCs/>
          <w:color w:val="000000"/>
          <w:sz w:val="24"/>
          <w:szCs w:val="24"/>
          <w:shd w:val="clear" w:color="auto" w:fill="FFFFFF"/>
          <w:lang w:val="ru-RU"/>
        </w:rPr>
        <w:t xml:space="preserve"> </w:t>
      </w:r>
      <w:r w:rsidR="007F75A1" w:rsidRPr="00696056">
        <w:rPr>
          <w:bCs/>
          <w:color w:val="000000"/>
          <w:sz w:val="24"/>
          <w:szCs w:val="24"/>
          <w:shd w:val="clear" w:color="auto" w:fill="FFFFFF"/>
          <w:lang w:val="ru-RU"/>
        </w:rPr>
        <w:t>к</w:t>
      </w:r>
      <w:r w:rsidRPr="00696056">
        <w:rPr>
          <w:color w:val="000000"/>
          <w:sz w:val="24"/>
          <w:szCs w:val="24"/>
          <w:lang w:val="ru-RU"/>
        </w:rPr>
        <w:t>омпьютеры, мультимедийный проектор, принтеры, телевизоры, музыкальные центры, магнитофон, фотоаппарат</w:t>
      </w:r>
      <w:r w:rsidR="007F75A1" w:rsidRPr="00696056">
        <w:rPr>
          <w:color w:val="000000"/>
          <w:sz w:val="24"/>
          <w:szCs w:val="24"/>
          <w:lang w:val="ru-RU"/>
        </w:rPr>
        <w:t>ы, видеокамеры.</w:t>
      </w:r>
      <w:proofErr w:type="gramEnd"/>
    </w:p>
    <w:p w:rsidR="009B432A" w:rsidRPr="00696056" w:rsidRDefault="009B432A" w:rsidP="00D20F42">
      <w:pPr>
        <w:pStyle w:val="c24c32"/>
        <w:spacing w:before="0" w:beforeAutospacing="0" w:after="0" w:afterAutospacing="0"/>
        <w:ind w:firstLine="709"/>
        <w:jc w:val="both"/>
        <w:rPr>
          <w:rStyle w:val="c21"/>
          <w:bCs/>
          <w:i/>
          <w:color w:val="000000"/>
        </w:rPr>
      </w:pPr>
      <w:r w:rsidRPr="00696056">
        <w:rPr>
          <w:i/>
        </w:rPr>
        <w:t xml:space="preserve">Использование ИКТ в разных формах образовательной деятельности с детьми с целью их </w:t>
      </w:r>
      <w:r w:rsidRPr="00696056">
        <w:rPr>
          <w:rStyle w:val="c21"/>
          <w:bCs/>
          <w:i/>
          <w:color w:val="000000"/>
        </w:rPr>
        <w:t xml:space="preserve">развития, </w:t>
      </w:r>
      <w:r w:rsidRPr="00696056">
        <w:rPr>
          <w:i/>
        </w:rPr>
        <w:t>о</w:t>
      </w:r>
      <w:r w:rsidRPr="00696056">
        <w:rPr>
          <w:rStyle w:val="c21"/>
          <w:bCs/>
          <w:i/>
          <w:color w:val="000000"/>
        </w:rPr>
        <w:t>посредованного и непосредственного  обучения:</w:t>
      </w:r>
    </w:p>
    <w:p w:rsidR="009B432A" w:rsidRPr="00696056" w:rsidRDefault="009B432A" w:rsidP="00D20F42">
      <w:pPr>
        <w:pStyle w:val="c24c32"/>
        <w:spacing w:before="0" w:beforeAutospacing="0" w:after="0" w:afterAutospacing="0"/>
        <w:ind w:firstLine="709"/>
        <w:jc w:val="both"/>
        <w:rPr>
          <w:rStyle w:val="c21"/>
          <w:bCs/>
          <w:color w:val="000000"/>
        </w:rPr>
      </w:pPr>
      <w:r w:rsidRPr="00696056">
        <w:rPr>
          <w:rStyle w:val="c21"/>
          <w:bCs/>
          <w:color w:val="000000"/>
        </w:rPr>
        <w:t>1.Аавторские мультимедийные презентации педагогов</w:t>
      </w:r>
      <w:r w:rsidR="005F1696">
        <w:rPr>
          <w:rStyle w:val="c21"/>
          <w:bCs/>
          <w:color w:val="000000"/>
        </w:rPr>
        <w:t>.</w:t>
      </w:r>
    </w:p>
    <w:p w:rsidR="009B432A" w:rsidRPr="00696056" w:rsidRDefault="009B432A" w:rsidP="00D20F42">
      <w:pPr>
        <w:pStyle w:val="c24c32"/>
        <w:spacing w:before="0" w:beforeAutospacing="0" w:after="0" w:afterAutospacing="0"/>
        <w:ind w:firstLine="709"/>
        <w:jc w:val="both"/>
        <w:rPr>
          <w:rStyle w:val="c21"/>
          <w:bCs/>
          <w:color w:val="000000"/>
        </w:rPr>
      </w:pPr>
      <w:r w:rsidRPr="00696056">
        <w:rPr>
          <w:rStyle w:val="c21"/>
          <w:bCs/>
          <w:color w:val="000000"/>
        </w:rPr>
        <w:t>2. Развивающие компьютерные  игры по развитию речи</w:t>
      </w:r>
      <w:r w:rsidR="005F1696">
        <w:rPr>
          <w:rStyle w:val="c21"/>
          <w:bCs/>
          <w:color w:val="000000"/>
        </w:rPr>
        <w:t>.</w:t>
      </w:r>
    </w:p>
    <w:p w:rsidR="009B432A" w:rsidRPr="00696056" w:rsidRDefault="009B432A" w:rsidP="00D20F42">
      <w:pPr>
        <w:pStyle w:val="c24c32"/>
        <w:spacing w:before="0" w:beforeAutospacing="0" w:after="0" w:afterAutospacing="0"/>
        <w:ind w:firstLine="709"/>
        <w:jc w:val="both"/>
        <w:rPr>
          <w:rStyle w:val="c21"/>
          <w:bCs/>
          <w:color w:val="000000"/>
        </w:rPr>
      </w:pPr>
      <w:r w:rsidRPr="00696056">
        <w:rPr>
          <w:rStyle w:val="c21"/>
          <w:bCs/>
          <w:color w:val="000000"/>
        </w:rPr>
        <w:t>3. Авторские видеофильмы для дошкольников</w:t>
      </w:r>
    </w:p>
    <w:p w:rsidR="009B432A" w:rsidRPr="00696056" w:rsidRDefault="009B432A" w:rsidP="00D20F42">
      <w:pPr>
        <w:pStyle w:val="c24c32"/>
        <w:spacing w:before="0" w:beforeAutospacing="0" w:after="0" w:afterAutospacing="0"/>
        <w:ind w:firstLine="709"/>
        <w:jc w:val="both"/>
        <w:rPr>
          <w:rStyle w:val="c21"/>
          <w:bCs/>
          <w:color w:val="000000"/>
        </w:rPr>
      </w:pPr>
      <w:r w:rsidRPr="00696056">
        <w:rPr>
          <w:rStyle w:val="c21"/>
          <w:bCs/>
          <w:color w:val="000000"/>
        </w:rPr>
        <w:lastRenderedPageBreak/>
        <w:t xml:space="preserve">4. DVD и аудио диски - методическое обеспечение </w:t>
      </w:r>
      <w:r w:rsidR="005F1696">
        <w:rPr>
          <w:rStyle w:val="c21"/>
          <w:bCs/>
          <w:color w:val="000000"/>
        </w:rPr>
        <w:t>о</w:t>
      </w:r>
      <w:r w:rsidRPr="00696056">
        <w:rPr>
          <w:rStyle w:val="c21"/>
          <w:bCs/>
          <w:color w:val="000000"/>
        </w:rPr>
        <w:t>сновной образовательной программы ГБ</w:t>
      </w:r>
      <w:r w:rsidR="007F75A1" w:rsidRPr="00696056">
        <w:rPr>
          <w:rStyle w:val="c21"/>
          <w:bCs/>
          <w:color w:val="000000"/>
        </w:rPr>
        <w:t>ДОУ.</w:t>
      </w:r>
    </w:p>
    <w:p w:rsidR="009B432A" w:rsidRPr="00696056" w:rsidRDefault="009B432A" w:rsidP="00D20F42">
      <w:pPr>
        <w:pStyle w:val="c24c32"/>
        <w:spacing w:before="0" w:beforeAutospacing="0" w:after="0" w:afterAutospacing="0"/>
        <w:ind w:firstLine="709"/>
        <w:jc w:val="both"/>
        <w:rPr>
          <w:b/>
          <w:bCs/>
          <w:color w:val="000000"/>
        </w:rPr>
      </w:pPr>
      <w:r w:rsidRPr="00696056">
        <w:rPr>
          <w:rStyle w:val="c21"/>
          <w:b/>
        </w:rPr>
        <w:t>Результаты:</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повышение эффективности образовательной деятельности с детьми (наглядность и интенсивность);</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формирование информационной культуры;</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активизация познавательного интереса детей;</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реализация личностно-ориентированного и дифференцированного подхода в обучении;</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активизация мыслительных процессов (анализ, синтез, сравнение и др.)</w:t>
      </w:r>
    </w:p>
    <w:p w:rsidR="009B432A" w:rsidRPr="00696056" w:rsidRDefault="009B432A" w:rsidP="00D20F42">
      <w:pPr>
        <w:pStyle w:val="21"/>
        <w:ind w:firstLine="709"/>
        <w:rPr>
          <w:bCs/>
          <w:i/>
          <w:color w:val="000000"/>
          <w:sz w:val="24"/>
          <w:szCs w:val="24"/>
          <w:shd w:val="clear" w:color="auto" w:fill="FFFFFF"/>
          <w:lang w:val="ru-RU"/>
        </w:rPr>
      </w:pPr>
      <w:r w:rsidRPr="00696056">
        <w:rPr>
          <w:bCs/>
          <w:i/>
          <w:color w:val="000000"/>
          <w:sz w:val="24"/>
          <w:szCs w:val="24"/>
          <w:shd w:val="clear" w:color="auto" w:fill="FFFFFF"/>
          <w:lang w:val="ru-RU"/>
        </w:rPr>
        <w:t>Использование ИКТ в методической работе</w:t>
      </w:r>
      <w:r w:rsidR="001F5F39" w:rsidRPr="00696056">
        <w:rPr>
          <w:bCs/>
          <w:i/>
          <w:color w:val="000000"/>
          <w:sz w:val="24"/>
          <w:szCs w:val="24"/>
          <w:shd w:val="clear" w:color="auto" w:fill="FFFFFF"/>
          <w:lang w:val="ru-RU"/>
        </w:rPr>
        <w:t>:</w:t>
      </w:r>
    </w:p>
    <w:p w:rsidR="009B432A" w:rsidRPr="00696056" w:rsidRDefault="009B432A" w:rsidP="00D20F42">
      <w:pPr>
        <w:pStyle w:val="21"/>
        <w:ind w:firstLine="709"/>
        <w:rPr>
          <w:iCs/>
          <w:color w:val="000000"/>
          <w:sz w:val="24"/>
          <w:szCs w:val="24"/>
          <w:shd w:val="clear" w:color="auto" w:fill="FFFFFF"/>
          <w:lang w:val="ru-RU"/>
        </w:rPr>
      </w:pPr>
      <w:r w:rsidRPr="00696056">
        <w:rPr>
          <w:iCs/>
          <w:color w:val="000000"/>
          <w:sz w:val="24"/>
          <w:szCs w:val="24"/>
          <w:shd w:val="clear" w:color="auto" w:fill="FFFFFF"/>
          <w:lang w:val="ru-RU"/>
        </w:rPr>
        <w:t>1. Введение документации</w:t>
      </w:r>
      <w:r w:rsidR="007F75A1" w:rsidRPr="00696056">
        <w:rPr>
          <w:iCs/>
          <w:color w:val="000000"/>
          <w:sz w:val="24"/>
          <w:szCs w:val="24"/>
          <w:shd w:val="clear" w:color="auto" w:fill="FFFFFF"/>
          <w:lang w:val="ru-RU"/>
        </w:rPr>
        <w:t>.</w:t>
      </w:r>
    </w:p>
    <w:p w:rsidR="009B432A" w:rsidRPr="00696056" w:rsidRDefault="009B432A" w:rsidP="00D20F42">
      <w:pPr>
        <w:pStyle w:val="21"/>
        <w:ind w:firstLine="709"/>
        <w:rPr>
          <w:sz w:val="24"/>
          <w:szCs w:val="24"/>
          <w:lang w:val="ru-RU"/>
        </w:rPr>
      </w:pPr>
      <w:r w:rsidRPr="00696056">
        <w:rPr>
          <w:iCs/>
          <w:color w:val="000000"/>
          <w:sz w:val="24"/>
          <w:szCs w:val="24"/>
          <w:shd w:val="clear" w:color="auto" w:fill="FFFFFF"/>
          <w:lang w:val="ru-RU"/>
        </w:rPr>
        <w:t>2. О</w:t>
      </w:r>
      <w:r w:rsidRPr="00696056">
        <w:rPr>
          <w:sz w:val="24"/>
          <w:szCs w:val="24"/>
          <w:lang w:val="ru-RU"/>
        </w:rPr>
        <w:t xml:space="preserve">бновление, установка и ведение новой  версии «Параграф </w:t>
      </w:r>
      <w:r w:rsidR="007F75A1" w:rsidRPr="00696056">
        <w:rPr>
          <w:sz w:val="24"/>
          <w:szCs w:val="24"/>
          <w:lang w:val="ru-RU"/>
        </w:rPr>
        <w:t>ДОУ</w:t>
      </w:r>
      <w:r w:rsidRPr="00696056">
        <w:rPr>
          <w:sz w:val="24"/>
          <w:szCs w:val="24"/>
          <w:lang w:val="ru-RU"/>
        </w:rPr>
        <w:t>»</w:t>
      </w:r>
      <w:r w:rsidR="007F75A1" w:rsidRPr="00696056">
        <w:rPr>
          <w:sz w:val="24"/>
          <w:szCs w:val="24"/>
          <w:lang w:val="ru-RU"/>
        </w:rPr>
        <w:t>.</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3. Организация разных форм работы повышения квалификации и мастерства педагогов:</w:t>
      </w:r>
      <w:r w:rsidR="007F75A1" w:rsidRPr="00696056">
        <w:rPr>
          <w:rFonts w:eastAsia="Times New Roman" w:cs="Times New Roman"/>
          <w:color w:val="000000"/>
          <w:szCs w:val="24"/>
        </w:rPr>
        <w:t xml:space="preserve"> </w:t>
      </w:r>
      <w:r w:rsidRPr="00696056">
        <w:rPr>
          <w:rFonts w:eastAsia="Times New Roman" w:cs="Times New Roman"/>
          <w:color w:val="000000"/>
          <w:szCs w:val="24"/>
        </w:rPr>
        <w:t>мультимедийные презентации по темам педсоветов, консультаций, обучающих и тематических семинаров, передового опыта, методических разработок педагогов ГБ</w:t>
      </w:r>
      <w:r w:rsidR="007F75A1" w:rsidRPr="00696056">
        <w:rPr>
          <w:rFonts w:eastAsia="Times New Roman" w:cs="Times New Roman"/>
          <w:color w:val="000000"/>
          <w:szCs w:val="24"/>
        </w:rPr>
        <w:t>ДОУ.</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xml:space="preserve">4. </w:t>
      </w:r>
      <w:proofErr w:type="spellStart"/>
      <w:r w:rsidRPr="00696056">
        <w:rPr>
          <w:rFonts w:eastAsia="Times New Roman" w:cs="Times New Roman"/>
          <w:color w:val="000000"/>
          <w:szCs w:val="24"/>
        </w:rPr>
        <w:t>Интеренет</w:t>
      </w:r>
      <w:proofErr w:type="spellEnd"/>
      <w:r w:rsidRPr="00696056">
        <w:rPr>
          <w:rFonts w:eastAsia="Times New Roman" w:cs="Times New Roman"/>
          <w:color w:val="000000"/>
          <w:szCs w:val="24"/>
        </w:rPr>
        <w:t>-ресурсы образования</w:t>
      </w:r>
      <w:r w:rsidR="007F75A1" w:rsidRPr="00696056">
        <w:rPr>
          <w:rFonts w:eastAsia="Times New Roman" w:cs="Times New Roman"/>
          <w:color w:val="000000"/>
          <w:szCs w:val="24"/>
        </w:rPr>
        <w:t>.</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5. Социальная сеть работников образования</w:t>
      </w:r>
      <w:r w:rsidR="007F75A1" w:rsidRPr="00696056">
        <w:rPr>
          <w:rFonts w:eastAsia="Times New Roman" w:cs="Times New Roman"/>
          <w:color w:val="000000"/>
          <w:szCs w:val="24"/>
        </w:rPr>
        <w:t>.</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6. Сайты образовательных организаций, социальных партнёров ГБ</w:t>
      </w:r>
      <w:r w:rsidR="007F75A1" w:rsidRPr="00696056">
        <w:rPr>
          <w:rFonts w:eastAsia="Times New Roman" w:cs="Times New Roman"/>
          <w:color w:val="000000"/>
          <w:szCs w:val="24"/>
        </w:rPr>
        <w:t>ДОУ.</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7. Электронная почта</w:t>
      </w:r>
      <w:r w:rsidR="007F75A1" w:rsidRPr="00696056">
        <w:rPr>
          <w:rFonts w:eastAsia="Times New Roman" w:cs="Times New Roman"/>
          <w:color w:val="000000"/>
          <w:szCs w:val="24"/>
        </w:rPr>
        <w:t>.</w:t>
      </w:r>
    </w:p>
    <w:p w:rsidR="009B432A" w:rsidRPr="00696056" w:rsidRDefault="009B432A" w:rsidP="00D20F42">
      <w:pPr>
        <w:pStyle w:val="c24c32"/>
        <w:spacing w:before="0" w:beforeAutospacing="0" w:after="0" w:afterAutospacing="0"/>
        <w:ind w:firstLine="709"/>
        <w:jc w:val="both"/>
        <w:rPr>
          <w:b/>
          <w:bCs/>
          <w:color w:val="000000"/>
        </w:rPr>
      </w:pPr>
      <w:r w:rsidRPr="00696056">
        <w:rPr>
          <w:rStyle w:val="c21"/>
          <w:b/>
        </w:rPr>
        <w:t>Результаты:</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eastAsia="Times New Roman" w:cs="Times New Roman"/>
          <w:color w:val="000000"/>
          <w:szCs w:val="24"/>
        </w:rPr>
        <w:t>- обеспечение современного уровня документооборота</w:t>
      </w:r>
      <w:r w:rsidR="007F75A1" w:rsidRPr="00696056">
        <w:rPr>
          <w:rFonts w:eastAsia="Times New Roman" w:cs="Times New Roman"/>
          <w:color w:val="000000"/>
          <w:szCs w:val="24"/>
        </w:rPr>
        <w:t>.</w:t>
      </w:r>
    </w:p>
    <w:p w:rsidR="009B432A" w:rsidRPr="00696056" w:rsidRDefault="009C57F1" w:rsidP="00D20F42">
      <w:pPr>
        <w:shd w:val="clear" w:color="auto" w:fill="FFFFFF"/>
        <w:ind w:firstLine="709"/>
        <w:jc w:val="both"/>
        <w:rPr>
          <w:rFonts w:eastAsia="Times New Roman" w:cs="Times New Roman"/>
          <w:color w:val="000000"/>
          <w:szCs w:val="24"/>
        </w:rPr>
      </w:pPr>
      <w:r>
        <w:rPr>
          <w:rFonts w:eastAsia="Times New Roman" w:cs="Times New Roman"/>
          <w:color w:val="000000"/>
          <w:szCs w:val="24"/>
        </w:rPr>
        <w:t xml:space="preserve"> -</w:t>
      </w:r>
      <w:r w:rsidR="009B432A" w:rsidRPr="00696056">
        <w:rPr>
          <w:rFonts w:eastAsia="Times New Roman" w:cs="Times New Roman"/>
          <w:color w:val="000000"/>
          <w:szCs w:val="24"/>
        </w:rPr>
        <w:t>ознакомление с лучшим опытом образовательной деятельности дошкольных учреждений</w:t>
      </w:r>
      <w:r w:rsidR="007F75A1" w:rsidRPr="00696056">
        <w:rPr>
          <w:rFonts w:eastAsia="Times New Roman" w:cs="Times New Roman"/>
          <w:color w:val="000000"/>
          <w:szCs w:val="24"/>
        </w:rPr>
        <w:t>.</w:t>
      </w:r>
    </w:p>
    <w:p w:rsidR="009B432A" w:rsidRPr="00696056" w:rsidRDefault="009B432A" w:rsidP="00D20F42">
      <w:pPr>
        <w:shd w:val="clear" w:color="auto" w:fill="FFFFFF"/>
        <w:ind w:firstLine="709"/>
        <w:jc w:val="both"/>
        <w:rPr>
          <w:rFonts w:cs="Times New Roman"/>
          <w:color w:val="000000"/>
          <w:szCs w:val="24"/>
        </w:rPr>
      </w:pPr>
      <w:r w:rsidRPr="00696056">
        <w:rPr>
          <w:rFonts w:cs="Times New Roman"/>
          <w:color w:val="000000"/>
          <w:szCs w:val="24"/>
        </w:rPr>
        <w:t xml:space="preserve">- публикации методических материалов передового педагогического опыта на </w:t>
      </w:r>
      <w:proofErr w:type="gramStart"/>
      <w:r w:rsidRPr="00696056">
        <w:rPr>
          <w:rFonts w:cs="Times New Roman"/>
          <w:color w:val="000000"/>
          <w:szCs w:val="24"/>
        </w:rPr>
        <w:t>Интернет-порталах</w:t>
      </w:r>
      <w:proofErr w:type="gramEnd"/>
      <w:r w:rsidRPr="00696056">
        <w:rPr>
          <w:rFonts w:cs="Times New Roman"/>
          <w:color w:val="000000"/>
          <w:szCs w:val="24"/>
        </w:rPr>
        <w:t xml:space="preserve"> образования </w:t>
      </w:r>
      <w:r w:rsidRPr="00696056">
        <w:rPr>
          <w:rFonts w:cs="Times New Roman"/>
          <w:szCs w:val="24"/>
        </w:rPr>
        <w:t xml:space="preserve"> авторских методических материалов и презентаций передового опыта педагогов</w:t>
      </w:r>
      <w:r w:rsidR="007F75A1" w:rsidRPr="00696056">
        <w:rPr>
          <w:rFonts w:cs="Times New Roman"/>
          <w:szCs w:val="24"/>
        </w:rPr>
        <w:t>.</w:t>
      </w:r>
    </w:p>
    <w:p w:rsidR="009B432A" w:rsidRPr="00696056" w:rsidRDefault="009B432A" w:rsidP="00D20F42">
      <w:pPr>
        <w:ind w:firstLine="709"/>
        <w:jc w:val="both"/>
        <w:rPr>
          <w:rFonts w:cs="Times New Roman"/>
          <w:szCs w:val="24"/>
        </w:rPr>
      </w:pPr>
      <w:r w:rsidRPr="00696056">
        <w:rPr>
          <w:rFonts w:cs="Times New Roman"/>
          <w:szCs w:val="24"/>
        </w:rPr>
        <w:t>- на сайте ГБ</w:t>
      </w:r>
      <w:r w:rsidR="007F75A1" w:rsidRPr="00696056">
        <w:rPr>
          <w:rFonts w:cs="Times New Roman"/>
          <w:szCs w:val="24"/>
        </w:rPr>
        <w:t>ДОУ.</w:t>
      </w:r>
    </w:p>
    <w:p w:rsidR="009B432A" w:rsidRPr="00696056" w:rsidRDefault="009B432A" w:rsidP="00D20F42">
      <w:pPr>
        <w:ind w:firstLine="709"/>
        <w:jc w:val="both"/>
        <w:rPr>
          <w:rFonts w:cs="Times New Roman"/>
          <w:szCs w:val="24"/>
        </w:rPr>
      </w:pPr>
      <w:r w:rsidRPr="00696056">
        <w:rPr>
          <w:rFonts w:cs="Times New Roman"/>
          <w:szCs w:val="24"/>
        </w:rPr>
        <w:t xml:space="preserve">- на сайтах социальной сети работников образования </w:t>
      </w:r>
      <w:hyperlink r:id="rId9" w:history="1">
        <w:r w:rsidRPr="00696056">
          <w:rPr>
            <w:rStyle w:val="af4"/>
            <w:szCs w:val="24"/>
          </w:rPr>
          <w:t>http://nsportal.ru/</w:t>
        </w:r>
      </w:hyperlink>
      <w:r w:rsidRPr="00696056">
        <w:rPr>
          <w:rFonts w:cs="Times New Roman"/>
          <w:szCs w:val="24"/>
        </w:rPr>
        <w:t xml:space="preserve">  </w:t>
      </w:r>
    </w:p>
    <w:p w:rsidR="009B432A" w:rsidRPr="00696056" w:rsidRDefault="009B432A" w:rsidP="00D20F42">
      <w:pPr>
        <w:shd w:val="clear" w:color="auto" w:fill="FFFFFF"/>
        <w:ind w:firstLine="709"/>
        <w:jc w:val="both"/>
        <w:rPr>
          <w:rFonts w:cs="Times New Roman"/>
          <w:szCs w:val="24"/>
        </w:rPr>
      </w:pPr>
      <w:r w:rsidRPr="00696056">
        <w:rPr>
          <w:rFonts w:eastAsia="Times New Roman" w:cs="Times New Roman"/>
          <w:color w:val="000000"/>
          <w:szCs w:val="24"/>
        </w:rPr>
        <w:t>- презентаци</w:t>
      </w:r>
      <w:r w:rsidR="007F75A1" w:rsidRPr="00696056">
        <w:rPr>
          <w:rFonts w:eastAsia="Times New Roman" w:cs="Times New Roman"/>
          <w:color w:val="000000"/>
          <w:szCs w:val="24"/>
        </w:rPr>
        <w:t xml:space="preserve">и опыта работы воспитателей </w:t>
      </w:r>
      <w:r w:rsidRPr="00696056">
        <w:rPr>
          <w:rFonts w:eastAsia="Times New Roman" w:cs="Times New Roman"/>
          <w:color w:val="000000"/>
          <w:szCs w:val="24"/>
        </w:rPr>
        <w:t xml:space="preserve">на </w:t>
      </w:r>
      <w:r w:rsidRPr="00696056">
        <w:rPr>
          <w:rFonts w:cs="Times New Roman"/>
          <w:szCs w:val="24"/>
        </w:rPr>
        <w:t>районном конкурсе педагогического мастерства «Лучший работник образования Курортного района»</w:t>
      </w:r>
      <w:r w:rsidR="007F75A1" w:rsidRPr="00696056">
        <w:rPr>
          <w:rFonts w:cs="Times New Roman"/>
          <w:szCs w:val="24"/>
        </w:rPr>
        <w:t>.</w:t>
      </w:r>
    </w:p>
    <w:p w:rsidR="007F75A1" w:rsidRPr="00696056" w:rsidRDefault="009B432A" w:rsidP="00D20F42">
      <w:pPr>
        <w:shd w:val="clear" w:color="auto" w:fill="FFFFFF"/>
        <w:ind w:firstLine="709"/>
        <w:jc w:val="both"/>
        <w:rPr>
          <w:rFonts w:cs="Times New Roman"/>
          <w:szCs w:val="24"/>
        </w:rPr>
      </w:pPr>
      <w:r w:rsidRPr="00696056">
        <w:rPr>
          <w:rFonts w:cs="Times New Roman"/>
          <w:szCs w:val="24"/>
        </w:rPr>
        <w:t xml:space="preserve">- выступление </w:t>
      </w:r>
      <w:r w:rsidR="007F75A1" w:rsidRPr="00696056">
        <w:rPr>
          <w:rFonts w:cs="Times New Roman"/>
          <w:szCs w:val="24"/>
        </w:rPr>
        <w:t>на семинарах.</w:t>
      </w:r>
      <w:r w:rsidRPr="00696056">
        <w:rPr>
          <w:rFonts w:cs="Times New Roman"/>
          <w:szCs w:val="24"/>
        </w:rPr>
        <w:t xml:space="preserve"> </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cs="Times New Roman"/>
          <w:iCs/>
          <w:color w:val="000000"/>
          <w:szCs w:val="24"/>
          <w:shd w:val="clear" w:color="auto" w:fill="FFFFFF"/>
        </w:rPr>
        <w:t xml:space="preserve">- </w:t>
      </w:r>
      <w:r w:rsidRPr="00696056">
        <w:rPr>
          <w:rFonts w:eastAsia="Times New Roman" w:cs="Times New Roman"/>
          <w:color w:val="000000"/>
          <w:szCs w:val="24"/>
        </w:rPr>
        <w:t xml:space="preserve"> развитие </w:t>
      </w:r>
      <w:proofErr w:type="gramStart"/>
      <w:r w:rsidRPr="00696056">
        <w:rPr>
          <w:rFonts w:eastAsia="Times New Roman" w:cs="Times New Roman"/>
          <w:color w:val="000000"/>
          <w:szCs w:val="24"/>
        </w:rPr>
        <w:t>ИКТ</w:t>
      </w:r>
      <w:r w:rsidR="005F1696">
        <w:rPr>
          <w:rFonts w:eastAsia="Times New Roman" w:cs="Times New Roman"/>
          <w:color w:val="000000"/>
          <w:szCs w:val="24"/>
        </w:rPr>
        <w:t>-</w:t>
      </w:r>
      <w:r w:rsidRPr="00696056">
        <w:rPr>
          <w:rFonts w:eastAsia="Times New Roman" w:cs="Times New Roman"/>
          <w:color w:val="000000"/>
          <w:szCs w:val="24"/>
        </w:rPr>
        <w:t>компетентности</w:t>
      </w:r>
      <w:proofErr w:type="gramEnd"/>
      <w:r w:rsidRPr="00696056">
        <w:rPr>
          <w:rFonts w:eastAsia="Times New Roman" w:cs="Times New Roman"/>
          <w:color w:val="000000"/>
          <w:szCs w:val="24"/>
        </w:rPr>
        <w:t xml:space="preserve"> педагогов</w:t>
      </w:r>
      <w:r w:rsidR="007F75A1" w:rsidRPr="00696056">
        <w:rPr>
          <w:rFonts w:eastAsia="Times New Roman" w:cs="Times New Roman"/>
          <w:color w:val="000000"/>
          <w:szCs w:val="24"/>
        </w:rPr>
        <w:t>.</w:t>
      </w:r>
    </w:p>
    <w:p w:rsidR="009B432A" w:rsidRPr="00696056" w:rsidRDefault="009B432A" w:rsidP="00D20F42">
      <w:pPr>
        <w:shd w:val="clear" w:color="auto" w:fill="FFFFFF"/>
        <w:ind w:firstLine="709"/>
        <w:jc w:val="both"/>
        <w:rPr>
          <w:rFonts w:cs="Times New Roman"/>
          <w:color w:val="000000"/>
          <w:szCs w:val="24"/>
        </w:rPr>
      </w:pPr>
      <w:r w:rsidRPr="00696056">
        <w:rPr>
          <w:rFonts w:cs="Times New Roman"/>
          <w:color w:val="000000"/>
          <w:szCs w:val="24"/>
        </w:rPr>
        <w:t xml:space="preserve">- открытые показы организации самостоятельной деятельности детей  и совместной деятельности педагогов с детьми  </w:t>
      </w:r>
      <w:r w:rsidR="007F75A1" w:rsidRPr="00696056">
        <w:rPr>
          <w:rFonts w:cs="Times New Roman"/>
          <w:color w:val="000000"/>
          <w:szCs w:val="24"/>
        </w:rPr>
        <w:t>для родителей и педагогов.</w:t>
      </w:r>
    </w:p>
    <w:p w:rsidR="009B432A" w:rsidRPr="00696056" w:rsidRDefault="009B432A" w:rsidP="00D20F42">
      <w:pPr>
        <w:pStyle w:val="21"/>
        <w:ind w:firstLine="709"/>
        <w:rPr>
          <w:bCs/>
          <w:i/>
          <w:color w:val="000000"/>
          <w:sz w:val="24"/>
          <w:szCs w:val="24"/>
          <w:shd w:val="clear" w:color="auto" w:fill="FFFFFF"/>
          <w:lang w:val="ru-RU"/>
        </w:rPr>
      </w:pPr>
      <w:r w:rsidRPr="00696056">
        <w:rPr>
          <w:bCs/>
          <w:i/>
          <w:color w:val="000000"/>
          <w:sz w:val="24"/>
          <w:szCs w:val="24"/>
          <w:shd w:val="clear" w:color="auto" w:fill="FFFFFF"/>
          <w:lang w:val="ru-RU"/>
        </w:rPr>
        <w:t>Использование ИКТ в работе с родителями</w:t>
      </w:r>
      <w:r w:rsidR="001F5F39" w:rsidRPr="00696056">
        <w:rPr>
          <w:bCs/>
          <w:i/>
          <w:color w:val="000000"/>
          <w:sz w:val="24"/>
          <w:szCs w:val="24"/>
          <w:shd w:val="clear" w:color="auto" w:fill="FFFFFF"/>
          <w:lang w:val="ru-RU"/>
        </w:rPr>
        <w:t>:</w:t>
      </w:r>
    </w:p>
    <w:p w:rsidR="009B432A" w:rsidRPr="00696056" w:rsidRDefault="009B432A" w:rsidP="00D20F42">
      <w:pPr>
        <w:shd w:val="clear" w:color="auto" w:fill="FFFFFF"/>
        <w:ind w:firstLine="709"/>
        <w:jc w:val="both"/>
        <w:rPr>
          <w:rFonts w:eastAsia="Times New Roman" w:cs="Times New Roman"/>
          <w:color w:val="000000"/>
          <w:szCs w:val="24"/>
        </w:rPr>
      </w:pPr>
      <w:r w:rsidRPr="00696056">
        <w:rPr>
          <w:rFonts w:cs="Times New Roman"/>
          <w:iCs/>
          <w:color w:val="000000"/>
          <w:szCs w:val="24"/>
          <w:shd w:val="clear" w:color="auto" w:fill="FFFFFF"/>
        </w:rPr>
        <w:t xml:space="preserve">- </w:t>
      </w:r>
      <w:r w:rsidRPr="00696056">
        <w:rPr>
          <w:rFonts w:eastAsia="Times New Roman" w:cs="Times New Roman"/>
          <w:color w:val="000000"/>
          <w:szCs w:val="24"/>
        </w:rPr>
        <w:t>привлечение родителей, социальных партнёров к совместной активной деятельности;</w:t>
      </w:r>
    </w:p>
    <w:p w:rsidR="009B432A" w:rsidRPr="00696056" w:rsidRDefault="009B432A" w:rsidP="00D20F42">
      <w:pPr>
        <w:pStyle w:val="21"/>
        <w:ind w:firstLine="709"/>
        <w:rPr>
          <w:bCs/>
          <w:color w:val="000000"/>
          <w:sz w:val="24"/>
          <w:szCs w:val="24"/>
          <w:shd w:val="clear" w:color="auto" w:fill="FFFFFF"/>
          <w:lang w:val="ru-RU"/>
        </w:rPr>
      </w:pPr>
      <w:r w:rsidRPr="00696056">
        <w:rPr>
          <w:bCs/>
          <w:color w:val="000000"/>
          <w:sz w:val="24"/>
          <w:szCs w:val="24"/>
          <w:shd w:val="clear" w:color="auto" w:fill="FFFFFF"/>
          <w:lang w:val="ru-RU"/>
        </w:rPr>
        <w:t>- обновление и пополнение информации на сайте ГБ</w:t>
      </w:r>
      <w:r w:rsidR="00F61C8D" w:rsidRPr="00696056">
        <w:rPr>
          <w:bCs/>
          <w:color w:val="000000"/>
          <w:sz w:val="24"/>
          <w:szCs w:val="24"/>
          <w:shd w:val="clear" w:color="auto" w:fill="FFFFFF"/>
          <w:lang w:val="ru-RU"/>
        </w:rPr>
        <w:t>ДОУ</w:t>
      </w:r>
      <w:r w:rsidRPr="00696056">
        <w:rPr>
          <w:bCs/>
          <w:color w:val="000000"/>
          <w:sz w:val="24"/>
          <w:szCs w:val="24"/>
          <w:shd w:val="clear" w:color="auto" w:fill="FFFFFF"/>
          <w:lang w:val="ru-RU"/>
        </w:rPr>
        <w:t xml:space="preserve"> в целях обеспечения открытости деятельности учреждения (широкое информирование общественности о деятельности учреждения)</w:t>
      </w:r>
      <w:r w:rsidR="001F5F39" w:rsidRPr="00696056">
        <w:rPr>
          <w:bCs/>
          <w:color w:val="000000"/>
          <w:sz w:val="24"/>
          <w:szCs w:val="24"/>
          <w:shd w:val="clear" w:color="auto" w:fill="FFFFFF"/>
          <w:lang w:val="ru-RU"/>
        </w:rPr>
        <w:t>.</w:t>
      </w:r>
    </w:p>
    <w:p w:rsidR="009B432A" w:rsidRPr="00696056" w:rsidRDefault="009B432A"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 xml:space="preserve">7. </w:t>
      </w:r>
      <w:r w:rsidR="00432697" w:rsidRPr="00696056">
        <w:rPr>
          <w:i/>
          <w:sz w:val="24"/>
          <w:szCs w:val="24"/>
          <w:lang w:val="ru-RU"/>
        </w:rPr>
        <w:t>Развитие системы непрерывной подготовки, переподготовки и повышения квалификации педагогических кадров для дошкольных образовательных организаций</w:t>
      </w:r>
      <w:r w:rsidR="00BB175E" w:rsidRPr="00696056">
        <w:rPr>
          <w:sz w:val="24"/>
          <w:szCs w:val="24"/>
          <w:lang w:val="ru-RU"/>
        </w:rPr>
        <w:t>:</w:t>
      </w:r>
    </w:p>
    <w:p w:rsidR="00BB175E" w:rsidRPr="00696056" w:rsidRDefault="00BB175E" w:rsidP="00D20F42">
      <w:pPr>
        <w:pStyle w:val="21"/>
        <w:ind w:firstLine="709"/>
        <w:rPr>
          <w:sz w:val="24"/>
          <w:szCs w:val="24"/>
          <w:lang w:val="ru-RU"/>
        </w:rPr>
      </w:pPr>
      <w:r w:rsidRPr="00696056">
        <w:rPr>
          <w:sz w:val="24"/>
          <w:szCs w:val="24"/>
          <w:lang w:val="ru-RU"/>
        </w:rPr>
        <w:t>Создан</w:t>
      </w:r>
      <w:r w:rsidR="00B02BCA" w:rsidRPr="00696056">
        <w:rPr>
          <w:sz w:val="24"/>
          <w:szCs w:val="24"/>
          <w:lang w:val="ru-RU"/>
        </w:rPr>
        <w:t>а</w:t>
      </w:r>
      <w:r w:rsidRPr="00696056">
        <w:rPr>
          <w:sz w:val="24"/>
          <w:szCs w:val="24"/>
          <w:lang w:val="ru-RU"/>
        </w:rPr>
        <w:t xml:space="preserve"> систем</w:t>
      </w:r>
      <w:r w:rsidR="00B02BCA" w:rsidRPr="00696056">
        <w:rPr>
          <w:sz w:val="24"/>
          <w:szCs w:val="24"/>
          <w:lang w:val="ru-RU"/>
        </w:rPr>
        <w:t>а</w:t>
      </w:r>
      <w:r w:rsidRPr="00696056">
        <w:rPr>
          <w:sz w:val="24"/>
          <w:szCs w:val="24"/>
          <w:lang w:val="ru-RU"/>
        </w:rPr>
        <w:t xml:space="preserve"> индивидуального маршрута педагогов (повышение квалификации в соответствии с ФГОС ДО)</w:t>
      </w:r>
      <w:r w:rsidR="00516066">
        <w:rPr>
          <w:sz w:val="24"/>
          <w:szCs w:val="24"/>
          <w:lang w:val="ru-RU"/>
        </w:rPr>
        <w:t>. 237 воспитателей прошли</w:t>
      </w:r>
      <w:r w:rsidRPr="00696056">
        <w:rPr>
          <w:sz w:val="24"/>
          <w:szCs w:val="24"/>
          <w:lang w:val="ru-RU"/>
        </w:rPr>
        <w:t xml:space="preserve"> повышения квалификации </w:t>
      </w:r>
      <w:r w:rsidR="00B02BCA" w:rsidRPr="00696056">
        <w:rPr>
          <w:sz w:val="24"/>
          <w:szCs w:val="24"/>
          <w:lang w:val="ru-RU"/>
        </w:rPr>
        <w:t xml:space="preserve">в СПб АППО, </w:t>
      </w:r>
      <w:r w:rsidR="00516066">
        <w:rPr>
          <w:sz w:val="24"/>
          <w:szCs w:val="24"/>
          <w:lang w:val="ru-RU"/>
        </w:rPr>
        <w:t xml:space="preserve">РГПУ, ИМЦ, </w:t>
      </w:r>
      <w:r w:rsidR="00B02BCA" w:rsidRPr="00696056">
        <w:rPr>
          <w:sz w:val="24"/>
          <w:szCs w:val="24"/>
          <w:lang w:val="ru-RU"/>
        </w:rPr>
        <w:t>ЧОУ «Институт развития образования»</w:t>
      </w:r>
    </w:p>
    <w:p w:rsidR="00342912" w:rsidRPr="00696056" w:rsidRDefault="00342912"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 xml:space="preserve">8. </w:t>
      </w:r>
      <w:r w:rsidR="00432697" w:rsidRPr="00696056">
        <w:rPr>
          <w:i/>
          <w:sz w:val="24"/>
          <w:szCs w:val="24"/>
          <w:lang w:val="ru-RU"/>
        </w:rPr>
        <w:t>Внедрение эффективных технологий сотрудничества с родителями в практике социально-делового и психолого-педагогического партнерства</w:t>
      </w:r>
      <w:r w:rsidR="00B81157" w:rsidRPr="00696056">
        <w:rPr>
          <w:sz w:val="24"/>
          <w:szCs w:val="24"/>
          <w:lang w:val="ru-RU"/>
        </w:rPr>
        <w:t>:</w:t>
      </w:r>
    </w:p>
    <w:p w:rsidR="002511EF" w:rsidRPr="00696056" w:rsidRDefault="002511EF" w:rsidP="00D20F42">
      <w:pPr>
        <w:pStyle w:val="21"/>
        <w:ind w:firstLine="709"/>
        <w:rPr>
          <w:i/>
          <w:sz w:val="24"/>
          <w:szCs w:val="24"/>
          <w:lang w:val="ru-RU"/>
        </w:rPr>
      </w:pPr>
      <w:r w:rsidRPr="00696056">
        <w:rPr>
          <w:i/>
          <w:sz w:val="24"/>
          <w:szCs w:val="24"/>
          <w:lang w:val="ru-RU"/>
        </w:rPr>
        <w:lastRenderedPageBreak/>
        <w:t>Создан</w:t>
      </w:r>
      <w:r w:rsidR="007538BE" w:rsidRPr="00696056">
        <w:rPr>
          <w:i/>
          <w:sz w:val="24"/>
          <w:szCs w:val="24"/>
          <w:lang w:val="ru-RU"/>
        </w:rPr>
        <w:t>ы</w:t>
      </w:r>
      <w:r w:rsidRPr="00696056">
        <w:rPr>
          <w:i/>
          <w:sz w:val="24"/>
          <w:szCs w:val="24"/>
          <w:lang w:val="ru-RU"/>
        </w:rPr>
        <w:t xml:space="preserve"> благоприятны</w:t>
      </w:r>
      <w:r w:rsidR="007538BE" w:rsidRPr="00696056">
        <w:rPr>
          <w:i/>
          <w:sz w:val="24"/>
          <w:szCs w:val="24"/>
          <w:lang w:val="ru-RU"/>
        </w:rPr>
        <w:t>е</w:t>
      </w:r>
      <w:r w:rsidRPr="00696056">
        <w:rPr>
          <w:i/>
          <w:sz w:val="24"/>
          <w:szCs w:val="24"/>
          <w:lang w:val="ru-RU"/>
        </w:rPr>
        <w:t xml:space="preserve"> услови</w:t>
      </w:r>
      <w:r w:rsidR="007538BE" w:rsidRPr="00696056">
        <w:rPr>
          <w:i/>
          <w:sz w:val="24"/>
          <w:szCs w:val="24"/>
          <w:lang w:val="ru-RU"/>
        </w:rPr>
        <w:t>я</w:t>
      </w:r>
      <w:r w:rsidRPr="00696056">
        <w:rPr>
          <w:i/>
          <w:sz w:val="24"/>
          <w:szCs w:val="24"/>
          <w:lang w:val="ru-RU"/>
        </w:rPr>
        <w:t xml:space="preserve"> для привлечения родителей к активному участию в деятельности дошкольного учреждения</w:t>
      </w:r>
      <w:r w:rsidR="00256B6D" w:rsidRPr="00696056">
        <w:rPr>
          <w:i/>
          <w:sz w:val="24"/>
          <w:szCs w:val="24"/>
          <w:lang w:val="ru-RU"/>
        </w:rPr>
        <w:t xml:space="preserve">, </w:t>
      </w:r>
      <w:r w:rsidRPr="00696056">
        <w:rPr>
          <w:i/>
          <w:sz w:val="24"/>
          <w:szCs w:val="24"/>
          <w:lang w:val="ru-RU"/>
        </w:rPr>
        <w:t>обеспечен</w:t>
      </w:r>
      <w:r w:rsidR="00256B6D" w:rsidRPr="00696056">
        <w:rPr>
          <w:i/>
          <w:sz w:val="24"/>
          <w:szCs w:val="24"/>
          <w:lang w:val="ru-RU"/>
        </w:rPr>
        <w:t>а доступность</w:t>
      </w:r>
      <w:r w:rsidRPr="00696056">
        <w:rPr>
          <w:i/>
          <w:sz w:val="24"/>
          <w:szCs w:val="24"/>
          <w:lang w:val="ru-RU"/>
        </w:rPr>
        <w:t xml:space="preserve"> и полнот</w:t>
      </w:r>
      <w:r w:rsidR="00256B6D" w:rsidRPr="00696056">
        <w:rPr>
          <w:i/>
          <w:sz w:val="24"/>
          <w:szCs w:val="24"/>
          <w:lang w:val="ru-RU"/>
        </w:rPr>
        <w:t>а</w:t>
      </w:r>
      <w:r w:rsidRPr="00696056">
        <w:rPr>
          <w:i/>
          <w:sz w:val="24"/>
          <w:szCs w:val="24"/>
          <w:lang w:val="ru-RU"/>
        </w:rPr>
        <w:t xml:space="preserve"> информации о деятельности ГБ</w:t>
      </w:r>
      <w:r w:rsidR="00F61C8D" w:rsidRPr="00696056">
        <w:rPr>
          <w:i/>
          <w:sz w:val="24"/>
          <w:szCs w:val="24"/>
          <w:lang w:val="ru-RU"/>
        </w:rPr>
        <w:t>ДОУ</w:t>
      </w:r>
      <w:r w:rsidR="00256B6D" w:rsidRPr="00696056">
        <w:rPr>
          <w:i/>
          <w:sz w:val="24"/>
          <w:szCs w:val="24"/>
          <w:lang w:val="ru-RU"/>
        </w:rPr>
        <w:t>:</w:t>
      </w:r>
    </w:p>
    <w:p w:rsidR="00256B6D" w:rsidRPr="00696056" w:rsidRDefault="00256B6D" w:rsidP="00256B6D">
      <w:pPr>
        <w:pStyle w:val="21"/>
        <w:ind w:firstLine="709"/>
        <w:rPr>
          <w:sz w:val="24"/>
          <w:szCs w:val="24"/>
          <w:lang w:val="ru-RU"/>
        </w:rPr>
      </w:pPr>
      <w:r w:rsidRPr="00696056">
        <w:rPr>
          <w:sz w:val="24"/>
          <w:szCs w:val="24"/>
          <w:lang w:val="ru-RU"/>
        </w:rPr>
        <w:t xml:space="preserve">- участие родителей в образовательном процессе – при подготовке к праздникам, памятным датам, подготовке к конкурсам детского творчества, непосредственное участие в </w:t>
      </w:r>
      <w:r w:rsidR="00E22BBB" w:rsidRPr="00696056">
        <w:rPr>
          <w:sz w:val="24"/>
          <w:szCs w:val="24"/>
          <w:lang w:val="ru-RU"/>
        </w:rPr>
        <w:t xml:space="preserve">совместных мероприятиях с детьми, в </w:t>
      </w:r>
      <w:r w:rsidRPr="00696056">
        <w:rPr>
          <w:sz w:val="24"/>
          <w:szCs w:val="24"/>
          <w:lang w:val="ru-RU"/>
        </w:rPr>
        <w:t>родительских собраниях, комиссии по урегулированию споров,</w:t>
      </w:r>
      <w:r w:rsidR="00E22BBB" w:rsidRPr="00696056">
        <w:rPr>
          <w:sz w:val="24"/>
          <w:szCs w:val="24"/>
          <w:lang w:val="ru-RU"/>
        </w:rPr>
        <w:t xml:space="preserve"> семейных встречах,</w:t>
      </w:r>
    </w:p>
    <w:p w:rsidR="002511EF" w:rsidRPr="00696056" w:rsidRDefault="002511EF" w:rsidP="00D20F42">
      <w:pPr>
        <w:pStyle w:val="21"/>
        <w:ind w:firstLine="709"/>
        <w:rPr>
          <w:sz w:val="24"/>
          <w:szCs w:val="24"/>
          <w:lang w:val="ru-RU"/>
        </w:rPr>
      </w:pPr>
      <w:r w:rsidRPr="00696056">
        <w:rPr>
          <w:sz w:val="24"/>
          <w:szCs w:val="24"/>
          <w:lang w:val="ru-RU"/>
        </w:rPr>
        <w:t>- организация участия родителей</w:t>
      </w:r>
      <w:r w:rsidR="00256B6D" w:rsidRPr="00696056">
        <w:rPr>
          <w:sz w:val="24"/>
          <w:szCs w:val="24"/>
          <w:lang w:val="ru-RU"/>
        </w:rPr>
        <w:t xml:space="preserve"> </w:t>
      </w:r>
      <w:r w:rsidRPr="00696056">
        <w:rPr>
          <w:sz w:val="24"/>
          <w:szCs w:val="24"/>
          <w:lang w:val="ru-RU"/>
        </w:rPr>
        <w:t>в мероприятиях для детей (выставки творческих работ, спортивные и тематические досуги, праздники)</w:t>
      </w:r>
      <w:r w:rsidR="00256B6D" w:rsidRPr="00696056">
        <w:rPr>
          <w:sz w:val="24"/>
          <w:szCs w:val="24"/>
          <w:lang w:val="ru-RU"/>
        </w:rPr>
        <w:t>,</w:t>
      </w:r>
    </w:p>
    <w:p w:rsidR="002511EF" w:rsidRPr="00696056" w:rsidRDefault="002511EF" w:rsidP="00D20F42">
      <w:pPr>
        <w:pStyle w:val="21"/>
        <w:ind w:firstLine="709"/>
        <w:rPr>
          <w:sz w:val="24"/>
          <w:szCs w:val="24"/>
          <w:lang w:val="ru-RU"/>
        </w:rPr>
      </w:pPr>
      <w:r w:rsidRPr="00696056">
        <w:rPr>
          <w:sz w:val="24"/>
          <w:szCs w:val="24"/>
          <w:lang w:val="ru-RU"/>
        </w:rPr>
        <w:t>- презентация опыта работы педагогов с детьми</w:t>
      </w:r>
      <w:r w:rsidR="00256B6D" w:rsidRPr="00696056">
        <w:rPr>
          <w:sz w:val="24"/>
          <w:szCs w:val="24"/>
          <w:lang w:val="ru-RU"/>
        </w:rPr>
        <w:t>,</w:t>
      </w:r>
    </w:p>
    <w:p w:rsidR="00256B6D" w:rsidRPr="00696056" w:rsidRDefault="00256B6D" w:rsidP="00D20F42">
      <w:pPr>
        <w:pStyle w:val="21"/>
        <w:ind w:firstLine="709"/>
        <w:rPr>
          <w:sz w:val="24"/>
          <w:szCs w:val="24"/>
          <w:lang w:val="ru-RU"/>
        </w:rPr>
      </w:pPr>
      <w:r w:rsidRPr="00696056">
        <w:rPr>
          <w:sz w:val="24"/>
          <w:szCs w:val="24"/>
          <w:lang w:val="ru-RU"/>
        </w:rPr>
        <w:t>- информация о ДОУ на сайтах, стендах.</w:t>
      </w:r>
    </w:p>
    <w:p w:rsidR="00130AD3" w:rsidRPr="00696056" w:rsidRDefault="00130AD3" w:rsidP="00130AD3">
      <w:pPr>
        <w:pStyle w:val="21"/>
        <w:ind w:firstLine="709"/>
        <w:rPr>
          <w:sz w:val="24"/>
          <w:szCs w:val="24"/>
          <w:lang w:val="ru-RU"/>
        </w:rPr>
      </w:pPr>
      <w:r w:rsidRPr="00696056">
        <w:rPr>
          <w:sz w:val="24"/>
          <w:szCs w:val="24"/>
          <w:lang w:val="ru-RU"/>
        </w:rPr>
        <w:t xml:space="preserve"> - организовано дистанционное взаимодействие с родителями по вопросам воспитания и образования детей через сайт ДОУ, в сети Интернет (создание групп «в Контакте»).</w:t>
      </w:r>
    </w:p>
    <w:p w:rsidR="002511EF" w:rsidRPr="00696056" w:rsidRDefault="002511EF" w:rsidP="00D20F42">
      <w:pPr>
        <w:pStyle w:val="21"/>
        <w:ind w:firstLine="709"/>
        <w:rPr>
          <w:i/>
          <w:sz w:val="24"/>
          <w:szCs w:val="24"/>
          <w:lang w:val="ru-RU"/>
        </w:rPr>
      </w:pPr>
      <w:r w:rsidRPr="00696056">
        <w:rPr>
          <w:i/>
          <w:sz w:val="24"/>
          <w:szCs w:val="24"/>
          <w:lang w:val="ru-RU"/>
        </w:rPr>
        <w:t>Изучение семейного опыта воспитания и обучения детей</w:t>
      </w:r>
      <w:r w:rsidR="00256B6D" w:rsidRPr="00696056">
        <w:rPr>
          <w:i/>
          <w:sz w:val="24"/>
          <w:szCs w:val="24"/>
          <w:lang w:val="ru-RU"/>
        </w:rPr>
        <w:t>:</w:t>
      </w:r>
    </w:p>
    <w:p w:rsidR="002511EF" w:rsidRPr="00696056" w:rsidRDefault="002511EF" w:rsidP="00D20F42">
      <w:pPr>
        <w:pStyle w:val="21"/>
        <w:ind w:firstLine="709"/>
        <w:rPr>
          <w:sz w:val="24"/>
          <w:szCs w:val="24"/>
          <w:lang w:val="ru-RU"/>
        </w:rPr>
      </w:pPr>
      <w:r w:rsidRPr="00696056">
        <w:rPr>
          <w:sz w:val="24"/>
          <w:szCs w:val="24"/>
          <w:lang w:val="ru-RU"/>
        </w:rPr>
        <w:t>- анкетирование по вопросам выявления лучших традиций семейного воспитания</w:t>
      </w:r>
      <w:r w:rsidR="00256B6D" w:rsidRPr="00696056">
        <w:rPr>
          <w:sz w:val="24"/>
          <w:szCs w:val="24"/>
          <w:lang w:val="ru-RU"/>
        </w:rPr>
        <w:t>,</w:t>
      </w:r>
    </w:p>
    <w:p w:rsidR="002511EF" w:rsidRPr="00696056" w:rsidRDefault="002511EF" w:rsidP="00D20F42">
      <w:pPr>
        <w:pStyle w:val="21"/>
        <w:ind w:firstLine="709"/>
        <w:rPr>
          <w:sz w:val="24"/>
          <w:szCs w:val="24"/>
          <w:lang w:val="ru-RU"/>
        </w:rPr>
      </w:pPr>
      <w:r w:rsidRPr="00696056">
        <w:rPr>
          <w:sz w:val="24"/>
          <w:szCs w:val="24"/>
          <w:lang w:val="ru-RU"/>
        </w:rPr>
        <w:t>-  выступление родителей на собраниях</w:t>
      </w:r>
      <w:r w:rsidR="00256B6D" w:rsidRPr="00696056">
        <w:rPr>
          <w:sz w:val="24"/>
          <w:szCs w:val="24"/>
          <w:lang w:val="ru-RU"/>
        </w:rPr>
        <w:t>,</w:t>
      </w:r>
    </w:p>
    <w:p w:rsidR="002511EF" w:rsidRPr="00696056" w:rsidRDefault="002511EF" w:rsidP="00D20F42">
      <w:pPr>
        <w:pStyle w:val="21"/>
        <w:ind w:firstLine="709"/>
        <w:rPr>
          <w:sz w:val="24"/>
          <w:szCs w:val="24"/>
          <w:lang w:val="ru-RU"/>
        </w:rPr>
      </w:pPr>
      <w:r w:rsidRPr="00696056">
        <w:rPr>
          <w:sz w:val="24"/>
          <w:szCs w:val="24"/>
          <w:lang w:val="ru-RU"/>
        </w:rPr>
        <w:t>- организация мини мастер-классов</w:t>
      </w:r>
      <w:r w:rsidR="00256B6D" w:rsidRPr="00696056">
        <w:rPr>
          <w:sz w:val="24"/>
          <w:szCs w:val="24"/>
          <w:lang w:val="ru-RU"/>
        </w:rPr>
        <w:t>.</w:t>
      </w:r>
    </w:p>
    <w:p w:rsidR="002511EF" w:rsidRPr="00696056" w:rsidRDefault="002511EF" w:rsidP="00D20F42">
      <w:pPr>
        <w:shd w:val="clear" w:color="auto" w:fill="FFFFFF"/>
        <w:ind w:firstLine="709"/>
        <w:jc w:val="both"/>
        <w:rPr>
          <w:rFonts w:eastAsia="Times New Roman" w:cs="Times New Roman"/>
          <w:i/>
          <w:szCs w:val="24"/>
        </w:rPr>
      </w:pPr>
      <w:r w:rsidRPr="00696056">
        <w:rPr>
          <w:rFonts w:eastAsia="Times New Roman" w:cs="Times New Roman"/>
          <w:i/>
          <w:szCs w:val="24"/>
        </w:rPr>
        <w:t>Просвещение родителей в области педагогики и детской психологии</w:t>
      </w:r>
      <w:r w:rsidR="00256B6D" w:rsidRPr="00696056">
        <w:rPr>
          <w:rFonts w:eastAsia="Times New Roman" w:cs="Times New Roman"/>
          <w:i/>
          <w:szCs w:val="24"/>
        </w:rPr>
        <w:t>:</w:t>
      </w:r>
    </w:p>
    <w:p w:rsidR="002511EF" w:rsidRPr="00696056" w:rsidRDefault="002511EF" w:rsidP="00D20F42">
      <w:pPr>
        <w:shd w:val="clear" w:color="auto" w:fill="FFFFFF"/>
        <w:ind w:firstLine="709"/>
        <w:jc w:val="both"/>
        <w:rPr>
          <w:rFonts w:eastAsia="Times New Roman" w:cs="Times New Roman"/>
          <w:szCs w:val="24"/>
        </w:rPr>
      </w:pPr>
      <w:r w:rsidRPr="00696056">
        <w:rPr>
          <w:rFonts w:eastAsia="Times New Roman" w:cs="Times New Roman"/>
          <w:szCs w:val="24"/>
        </w:rPr>
        <w:t>- индивидуальные консультации педагогов, администрации и специалистов по запросу родителей</w:t>
      </w:r>
      <w:r w:rsidR="00256B6D" w:rsidRPr="00696056">
        <w:rPr>
          <w:rFonts w:eastAsia="Times New Roman" w:cs="Times New Roman"/>
          <w:szCs w:val="24"/>
        </w:rPr>
        <w:t>,</w:t>
      </w:r>
    </w:p>
    <w:p w:rsidR="002511EF" w:rsidRPr="00696056" w:rsidRDefault="002511EF" w:rsidP="00D20F42">
      <w:pPr>
        <w:pStyle w:val="21"/>
        <w:ind w:firstLine="709"/>
        <w:rPr>
          <w:sz w:val="24"/>
          <w:szCs w:val="24"/>
          <w:lang w:val="ru-RU"/>
        </w:rPr>
      </w:pPr>
      <w:r w:rsidRPr="00696056">
        <w:rPr>
          <w:sz w:val="24"/>
          <w:szCs w:val="24"/>
          <w:lang w:val="ru-RU"/>
        </w:rPr>
        <w:t xml:space="preserve">- оформление тематических буклетов, информационных уголков, папок по вопросам развития детей, адаптации к условиям детского сада, содержанию </w:t>
      </w:r>
      <w:r w:rsidR="00256B6D" w:rsidRPr="00696056">
        <w:rPr>
          <w:sz w:val="24"/>
          <w:szCs w:val="24"/>
          <w:lang w:val="ru-RU"/>
        </w:rPr>
        <w:t>основной образовательной программы</w:t>
      </w:r>
      <w:r w:rsidRPr="00696056">
        <w:rPr>
          <w:sz w:val="24"/>
          <w:szCs w:val="24"/>
          <w:lang w:val="ru-RU"/>
        </w:rPr>
        <w:t xml:space="preserve">, </w:t>
      </w:r>
      <w:proofErr w:type="spellStart"/>
      <w:r w:rsidRPr="00696056">
        <w:rPr>
          <w:sz w:val="24"/>
          <w:szCs w:val="24"/>
          <w:lang w:val="ru-RU"/>
        </w:rPr>
        <w:t>здоровьесбережению</w:t>
      </w:r>
      <w:proofErr w:type="spellEnd"/>
      <w:r w:rsidRPr="00696056">
        <w:rPr>
          <w:sz w:val="24"/>
          <w:szCs w:val="24"/>
          <w:lang w:val="ru-RU"/>
        </w:rPr>
        <w:t xml:space="preserve"> и обеспечению безопасности жизни детей.</w:t>
      </w:r>
    </w:p>
    <w:p w:rsidR="00256B6D" w:rsidRPr="00696056" w:rsidRDefault="00256B6D" w:rsidP="00D20F42">
      <w:pPr>
        <w:pStyle w:val="21"/>
        <w:ind w:firstLine="709"/>
        <w:rPr>
          <w:sz w:val="24"/>
          <w:szCs w:val="24"/>
          <w:lang w:val="ru-RU"/>
        </w:rPr>
      </w:pPr>
      <w:r w:rsidRPr="00696056">
        <w:rPr>
          <w:sz w:val="24"/>
          <w:szCs w:val="24"/>
          <w:lang w:val="ru-RU"/>
        </w:rPr>
        <w:t xml:space="preserve">На базе </w:t>
      </w:r>
      <w:r w:rsidR="00F61C8D" w:rsidRPr="00696056">
        <w:rPr>
          <w:sz w:val="24"/>
          <w:szCs w:val="24"/>
          <w:lang w:val="ru-RU"/>
        </w:rPr>
        <w:t>ДОУ №</w:t>
      </w:r>
      <w:r w:rsidR="006A6F32" w:rsidRPr="00696056">
        <w:rPr>
          <w:sz w:val="24"/>
          <w:szCs w:val="24"/>
          <w:lang w:val="ru-RU"/>
        </w:rPr>
        <w:t xml:space="preserve"> 17</w:t>
      </w:r>
      <w:r w:rsidRPr="00696056">
        <w:rPr>
          <w:sz w:val="24"/>
          <w:szCs w:val="24"/>
          <w:lang w:val="ru-RU"/>
        </w:rPr>
        <w:t xml:space="preserve"> работает </w:t>
      </w:r>
      <w:r w:rsidR="006A6F32" w:rsidRPr="00696056">
        <w:rPr>
          <w:sz w:val="24"/>
          <w:szCs w:val="24"/>
          <w:lang w:val="ru-RU"/>
        </w:rPr>
        <w:t>родительский университет педагогического мастерства</w:t>
      </w:r>
      <w:r w:rsidRPr="00696056">
        <w:rPr>
          <w:sz w:val="24"/>
          <w:szCs w:val="24"/>
          <w:lang w:val="ru-RU"/>
        </w:rPr>
        <w:t>.</w:t>
      </w:r>
      <w:r w:rsidR="006A6F32" w:rsidRPr="00696056">
        <w:rPr>
          <w:sz w:val="24"/>
          <w:szCs w:val="24"/>
          <w:lang w:val="ru-RU"/>
        </w:rPr>
        <w:t xml:space="preserve"> </w:t>
      </w:r>
    </w:p>
    <w:p w:rsidR="006A6F32" w:rsidRPr="00696056" w:rsidRDefault="00E22BBB" w:rsidP="00D20F42">
      <w:pPr>
        <w:pStyle w:val="21"/>
        <w:ind w:firstLine="709"/>
        <w:rPr>
          <w:sz w:val="24"/>
          <w:szCs w:val="24"/>
          <w:lang w:val="ru-RU"/>
        </w:rPr>
      </w:pPr>
      <w:r w:rsidRPr="00696056">
        <w:rPr>
          <w:sz w:val="24"/>
          <w:szCs w:val="24"/>
          <w:lang w:val="ru-RU"/>
        </w:rPr>
        <w:t>Н</w:t>
      </w:r>
      <w:r w:rsidR="00E47AA5" w:rsidRPr="00696056">
        <w:rPr>
          <w:sz w:val="24"/>
          <w:szCs w:val="24"/>
          <w:lang w:val="ru-RU"/>
        </w:rPr>
        <w:t>а базе ГБ</w:t>
      </w:r>
      <w:r w:rsidR="00F61C8D" w:rsidRPr="00696056">
        <w:rPr>
          <w:sz w:val="24"/>
          <w:szCs w:val="24"/>
          <w:lang w:val="ru-RU"/>
        </w:rPr>
        <w:t>ДОУ №</w:t>
      </w:r>
      <w:r w:rsidR="00E47AA5" w:rsidRPr="00696056">
        <w:rPr>
          <w:sz w:val="24"/>
          <w:szCs w:val="24"/>
          <w:lang w:val="ru-RU"/>
        </w:rPr>
        <w:t xml:space="preserve"> 18 в рамках экспериментальной работы создан «Общественный совет образовательной организации», разработана и внедряется авторская система оценки качества образования.</w:t>
      </w:r>
    </w:p>
    <w:p w:rsidR="00CF352D" w:rsidRPr="00696056" w:rsidRDefault="00130AD3" w:rsidP="00D20F42">
      <w:pPr>
        <w:pStyle w:val="21"/>
        <w:ind w:firstLine="709"/>
        <w:rPr>
          <w:sz w:val="24"/>
          <w:szCs w:val="24"/>
          <w:lang w:val="ru-RU"/>
        </w:rPr>
      </w:pPr>
      <w:r w:rsidRPr="00696056">
        <w:rPr>
          <w:sz w:val="24"/>
          <w:szCs w:val="24"/>
          <w:lang w:val="ru-RU"/>
        </w:rPr>
        <w:t>В Д</w:t>
      </w:r>
      <w:r w:rsidR="00F61C8D" w:rsidRPr="00696056">
        <w:rPr>
          <w:sz w:val="24"/>
          <w:szCs w:val="24"/>
          <w:lang w:val="ru-RU"/>
        </w:rPr>
        <w:t>ОУ №</w:t>
      </w:r>
      <w:r w:rsidRPr="00696056">
        <w:rPr>
          <w:sz w:val="24"/>
          <w:szCs w:val="24"/>
          <w:lang w:val="ru-RU"/>
        </w:rPr>
        <w:t xml:space="preserve"> 25</w:t>
      </w:r>
      <w:r w:rsidR="00CF352D" w:rsidRPr="00696056">
        <w:rPr>
          <w:sz w:val="24"/>
          <w:szCs w:val="24"/>
          <w:lang w:val="ru-RU"/>
        </w:rPr>
        <w:t xml:space="preserve"> </w:t>
      </w:r>
      <w:r w:rsidRPr="00696056">
        <w:rPr>
          <w:sz w:val="24"/>
          <w:szCs w:val="24"/>
          <w:lang w:val="ru-RU"/>
        </w:rPr>
        <w:t>п</w:t>
      </w:r>
      <w:r w:rsidR="00CF352D" w:rsidRPr="00696056">
        <w:rPr>
          <w:sz w:val="24"/>
          <w:szCs w:val="24"/>
          <w:lang w:val="ru-RU"/>
        </w:rPr>
        <w:t xml:space="preserve">роводятся интегрированные открытые занятия и праздники с привлечением родителей и общественности. </w:t>
      </w:r>
    </w:p>
    <w:p w:rsidR="00807399" w:rsidRPr="00696056" w:rsidRDefault="00F92F7C" w:rsidP="00F92F7C">
      <w:pPr>
        <w:snapToGrid w:val="0"/>
        <w:ind w:firstLine="709"/>
        <w:jc w:val="both"/>
        <w:rPr>
          <w:rFonts w:cs="Times New Roman"/>
          <w:szCs w:val="24"/>
        </w:rPr>
      </w:pPr>
      <w:r w:rsidRPr="00696056">
        <w:rPr>
          <w:rFonts w:cs="Times New Roman"/>
          <w:szCs w:val="24"/>
        </w:rPr>
        <w:t xml:space="preserve">В </w:t>
      </w:r>
      <w:r w:rsidR="00F61C8D" w:rsidRPr="00696056">
        <w:rPr>
          <w:rFonts w:cs="Times New Roman"/>
          <w:szCs w:val="24"/>
        </w:rPr>
        <w:t>ДОУ №</w:t>
      </w:r>
      <w:r w:rsidRPr="00696056">
        <w:rPr>
          <w:rFonts w:cs="Times New Roman"/>
          <w:szCs w:val="24"/>
        </w:rPr>
        <w:t xml:space="preserve"> 29 организуются с</w:t>
      </w:r>
      <w:r w:rsidR="00807399" w:rsidRPr="00696056">
        <w:rPr>
          <w:rFonts w:cs="Times New Roman"/>
          <w:szCs w:val="24"/>
        </w:rPr>
        <w:t>овместны</w:t>
      </w:r>
      <w:r w:rsidRPr="00696056">
        <w:rPr>
          <w:rFonts w:cs="Times New Roman"/>
          <w:szCs w:val="24"/>
        </w:rPr>
        <w:t>е</w:t>
      </w:r>
      <w:r w:rsidR="00807399" w:rsidRPr="00696056">
        <w:rPr>
          <w:rFonts w:cs="Times New Roman"/>
          <w:szCs w:val="24"/>
        </w:rPr>
        <w:t xml:space="preserve"> выходн</w:t>
      </w:r>
      <w:r w:rsidRPr="00696056">
        <w:rPr>
          <w:rFonts w:cs="Times New Roman"/>
          <w:szCs w:val="24"/>
        </w:rPr>
        <w:t>ые</w:t>
      </w:r>
      <w:r w:rsidR="00807399" w:rsidRPr="00696056">
        <w:rPr>
          <w:rFonts w:cs="Times New Roman"/>
          <w:szCs w:val="24"/>
        </w:rPr>
        <w:t xml:space="preserve"> д</w:t>
      </w:r>
      <w:r w:rsidRPr="00696056">
        <w:rPr>
          <w:rFonts w:cs="Times New Roman"/>
          <w:szCs w:val="24"/>
        </w:rPr>
        <w:t>ни</w:t>
      </w:r>
      <w:r w:rsidR="00807399" w:rsidRPr="00696056">
        <w:rPr>
          <w:rFonts w:cs="Times New Roman"/>
          <w:szCs w:val="24"/>
        </w:rPr>
        <w:t xml:space="preserve"> «</w:t>
      </w:r>
      <w:r w:rsidRPr="00696056">
        <w:rPr>
          <w:rFonts w:cs="Times New Roman"/>
          <w:szCs w:val="24"/>
        </w:rPr>
        <w:t xml:space="preserve">В библиотеку пос. </w:t>
      </w:r>
      <w:proofErr w:type="gramStart"/>
      <w:r w:rsidRPr="00696056">
        <w:rPr>
          <w:rFonts w:cs="Times New Roman"/>
          <w:szCs w:val="24"/>
        </w:rPr>
        <w:t>Песочный</w:t>
      </w:r>
      <w:proofErr w:type="gramEnd"/>
      <w:r w:rsidRPr="00696056">
        <w:rPr>
          <w:rFonts w:cs="Times New Roman"/>
          <w:szCs w:val="24"/>
        </w:rPr>
        <w:t>»</w:t>
      </w:r>
    </w:p>
    <w:p w:rsidR="002E07D5" w:rsidRPr="00696056" w:rsidRDefault="002E07D5"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t>9.</w:t>
      </w:r>
      <w:r w:rsidR="00432697" w:rsidRPr="00696056">
        <w:rPr>
          <w:i/>
          <w:sz w:val="24"/>
          <w:szCs w:val="24"/>
          <w:lang w:val="ru-RU"/>
        </w:rPr>
        <w:t>Создание условий для поддержки одаренных и талантливых детей дошкольного возраста</w:t>
      </w:r>
      <w:r w:rsidR="0070262E" w:rsidRPr="00696056">
        <w:rPr>
          <w:sz w:val="24"/>
          <w:szCs w:val="24"/>
          <w:lang w:val="ru-RU"/>
        </w:rPr>
        <w:t>:</w:t>
      </w:r>
    </w:p>
    <w:p w:rsidR="0070262E" w:rsidRPr="00696056" w:rsidRDefault="00F25CD2" w:rsidP="00D20F42">
      <w:pPr>
        <w:pStyle w:val="21"/>
        <w:ind w:firstLine="709"/>
        <w:rPr>
          <w:sz w:val="24"/>
          <w:szCs w:val="24"/>
          <w:lang w:val="ru-RU"/>
        </w:rPr>
      </w:pPr>
      <w:r w:rsidRPr="00696056">
        <w:rPr>
          <w:sz w:val="24"/>
          <w:szCs w:val="24"/>
          <w:lang w:val="ru-RU"/>
        </w:rPr>
        <w:t>Создана система творческого развития дошкольников через выявление талантливых детей и привлечение их к участию в выставках и конкурсах детского творчества, спортивных соревнований и праздников</w:t>
      </w:r>
      <w:r w:rsidR="00D76775" w:rsidRPr="00696056">
        <w:rPr>
          <w:sz w:val="24"/>
          <w:szCs w:val="24"/>
          <w:lang w:val="ru-RU"/>
        </w:rPr>
        <w:t>. Традиционные мероприятия: к</w:t>
      </w:r>
      <w:r w:rsidR="0070262E" w:rsidRPr="00696056">
        <w:rPr>
          <w:sz w:val="24"/>
          <w:szCs w:val="24"/>
          <w:lang w:val="ru-RU"/>
        </w:rPr>
        <w:t>онкурсы детского творчества (</w:t>
      </w:r>
      <w:proofErr w:type="gramStart"/>
      <w:r w:rsidR="0070262E" w:rsidRPr="00696056">
        <w:rPr>
          <w:sz w:val="24"/>
          <w:szCs w:val="24"/>
          <w:lang w:val="ru-RU"/>
        </w:rPr>
        <w:t>ИЗО</w:t>
      </w:r>
      <w:proofErr w:type="gramEnd"/>
      <w:r w:rsidR="0070262E" w:rsidRPr="00696056">
        <w:rPr>
          <w:sz w:val="24"/>
          <w:szCs w:val="24"/>
          <w:lang w:val="ru-RU"/>
        </w:rPr>
        <w:t xml:space="preserve"> и</w:t>
      </w:r>
      <w:r w:rsidR="00D76775" w:rsidRPr="00696056">
        <w:rPr>
          <w:sz w:val="24"/>
          <w:szCs w:val="24"/>
          <w:lang w:val="ru-RU"/>
        </w:rPr>
        <w:t xml:space="preserve"> ДПИ) </w:t>
      </w:r>
      <w:r w:rsidR="0070262E" w:rsidRPr="00696056">
        <w:rPr>
          <w:sz w:val="24"/>
          <w:szCs w:val="24"/>
          <w:lang w:val="ru-RU"/>
        </w:rPr>
        <w:t>«Рождество и Новый год»</w:t>
      </w:r>
      <w:r w:rsidR="00DE06D3" w:rsidRPr="00696056">
        <w:rPr>
          <w:sz w:val="24"/>
          <w:szCs w:val="24"/>
          <w:lang w:val="ru-RU"/>
        </w:rPr>
        <w:t>,</w:t>
      </w:r>
      <w:r w:rsidR="00D76775" w:rsidRPr="00696056">
        <w:rPr>
          <w:sz w:val="24"/>
          <w:szCs w:val="24"/>
          <w:lang w:val="ru-RU"/>
        </w:rPr>
        <w:t xml:space="preserve"> </w:t>
      </w:r>
      <w:r w:rsidR="0070262E" w:rsidRPr="00696056">
        <w:rPr>
          <w:sz w:val="24"/>
          <w:szCs w:val="24"/>
          <w:lang w:val="ru-RU"/>
        </w:rPr>
        <w:t>акция «Подарок ветерану»</w:t>
      </w:r>
      <w:r w:rsidR="00DE06D3" w:rsidRPr="00696056">
        <w:rPr>
          <w:sz w:val="24"/>
          <w:szCs w:val="24"/>
          <w:lang w:val="ru-RU"/>
        </w:rPr>
        <w:t>,</w:t>
      </w:r>
      <w:r w:rsidR="00D76775" w:rsidRPr="00696056">
        <w:rPr>
          <w:sz w:val="24"/>
          <w:szCs w:val="24"/>
          <w:lang w:val="ru-RU"/>
        </w:rPr>
        <w:t xml:space="preserve"> районные фестивали (танцевальный, театральный и хоровой).</w:t>
      </w:r>
    </w:p>
    <w:p w:rsidR="006F6090" w:rsidRPr="00696056" w:rsidRDefault="00D76775" w:rsidP="006F6090">
      <w:pPr>
        <w:snapToGrid w:val="0"/>
        <w:ind w:firstLine="709"/>
        <w:jc w:val="both"/>
        <w:rPr>
          <w:rFonts w:cs="Times New Roman"/>
          <w:szCs w:val="24"/>
        </w:rPr>
      </w:pPr>
      <w:r w:rsidRPr="00696056">
        <w:rPr>
          <w:szCs w:val="24"/>
        </w:rPr>
        <w:t xml:space="preserve"> В ДОУ развивается сеть дополнительных образовательных услуг. Проводятся развивающие занятия педагогами-психологами, музыкальными</w:t>
      </w:r>
      <w:r w:rsidR="006F6090" w:rsidRPr="00696056">
        <w:rPr>
          <w:szCs w:val="24"/>
        </w:rPr>
        <w:t xml:space="preserve"> работника</w:t>
      </w:r>
      <w:r w:rsidRPr="00696056">
        <w:rPr>
          <w:szCs w:val="24"/>
        </w:rPr>
        <w:t>ми, педагогами дополнительного образования.</w:t>
      </w:r>
      <w:r w:rsidR="006F6090" w:rsidRPr="00696056">
        <w:rPr>
          <w:szCs w:val="24"/>
        </w:rPr>
        <w:t xml:space="preserve"> </w:t>
      </w:r>
      <w:proofErr w:type="gramStart"/>
      <w:r w:rsidR="006F6090" w:rsidRPr="00696056">
        <w:rPr>
          <w:szCs w:val="24"/>
        </w:rPr>
        <w:t>Имеется необходимое для развития детей оборудование (и</w:t>
      </w:r>
      <w:r w:rsidR="006F6090" w:rsidRPr="00696056">
        <w:rPr>
          <w:rFonts w:cs="Times New Roman"/>
          <w:szCs w:val="24"/>
        </w:rPr>
        <w:t>нтерактивные доски,  интерактивные столы, оборудование для занятий по «Песочной терапии», оборудование ОО «ИНТОКС», позволяющее применять современные интерактивные технологии.</w:t>
      </w:r>
      <w:proofErr w:type="gramEnd"/>
    </w:p>
    <w:p w:rsidR="0070262E" w:rsidRPr="00696056" w:rsidRDefault="00D76775" w:rsidP="00D20F42">
      <w:pPr>
        <w:pStyle w:val="21"/>
        <w:ind w:firstLine="709"/>
        <w:rPr>
          <w:sz w:val="24"/>
          <w:szCs w:val="24"/>
          <w:lang w:val="ru-RU"/>
        </w:rPr>
      </w:pPr>
      <w:r w:rsidRPr="00696056">
        <w:rPr>
          <w:sz w:val="24"/>
          <w:szCs w:val="24"/>
          <w:lang w:val="ru-RU"/>
        </w:rPr>
        <w:t>Воспитанники ДОУ № 13 посещают занятия по программе «Виртуальный Русский музей» и «</w:t>
      </w:r>
      <w:proofErr w:type="spellStart"/>
      <w:r w:rsidRPr="00696056">
        <w:rPr>
          <w:sz w:val="24"/>
          <w:szCs w:val="24"/>
          <w:lang w:val="ru-RU"/>
        </w:rPr>
        <w:t>Сестрорецковедение</w:t>
      </w:r>
      <w:proofErr w:type="spellEnd"/>
      <w:r w:rsidRPr="00696056">
        <w:rPr>
          <w:sz w:val="24"/>
          <w:szCs w:val="24"/>
          <w:lang w:val="ru-RU"/>
        </w:rPr>
        <w:t>» (1 раз в неделю в течение года в библиотеке им. Зощенко).</w:t>
      </w:r>
    </w:p>
    <w:p w:rsidR="00D76775" w:rsidRPr="00696056" w:rsidRDefault="005521EF" w:rsidP="006F6090">
      <w:pPr>
        <w:snapToGrid w:val="0"/>
        <w:ind w:firstLine="709"/>
        <w:jc w:val="both"/>
        <w:rPr>
          <w:rFonts w:cs="Times New Roman"/>
          <w:szCs w:val="24"/>
        </w:rPr>
      </w:pPr>
      <w:r w:rsidRPr="00C85740">
        <w:rPr>
          <w:rFonts w:cs="Times New Roman"/>
          <w:szCs w:val="24"/>
        </w:rPr>
        <w:t xml:space="preserve">В результате воспитанники ДОУ </w:t>
      </w:r>
      <w:r w:rsidR="00141DF5" w:rsidRPr="00C85740">
        <w:rPr>
          <w:rFonts w:cs="Times New Roman"/>
          <w:szCs w:val="24"/>
        </w:rPr>
        <w:t>отмечены грамотами и дипломами многих фестивалей и конкурсов.</w:t>
      </w:r>
      <w:r w:rsidR="00C85740">
        <w:rPr>
          <w:rFonts w:cs="Times New Roman"/>
          <w:szCs w:val="24"/>
        </w:rPr>
        <w:t xml:space="preserve"> В этом учебном году воспитанники ДОУ приняли участие в 32 районных мероприятиях, в 9 городских (при этом получили 4 награды победителя и наград 7 лауреатов) и приняли участие в 3 международных конкурсах.</w:t>
      </w:r>
    </w:p>
    <w:p w:rsidR="00D76775" w:rsidRDefault="00D76775" w:rsidP="00D20F42">
      <w:pPr>
        <w:pStyle w:val="21"/>
        <w:ind w:firstLine="709"/>
        <w:rPr>
          <w:sz w:val="24"/>
          <w:szCs w:val="24"/>
          <w:lang w:val="ru-RU"/>
        </w:rPr>
      </w:pPr>
    </w:p>
    <w:p w:rsidR="00432697" w:rsidRPr="00696056" w:rsidRDefault="00E47AA5" w:rsidP="00D20F42">
      <w:pPr>
        <w:pStyle w:val="21"/>
        <w:ind w:firstLine="709"/>
        <w:rPr>
          <w:sz w:val="24"/>
          <w:szCs w:val="24"/>
          <w:lang w:val="ru-RU"/>
        </w:rPr>
      </w:pPr>
      <w:r w:rsidRPr="00696056">
        <w:rPr>
          <w:sz w:val="24"/>
          <w:szCs w:val="24"/>
          <w:lang w:val="ru-RU"/>
        </w:rPr>
        <w:lastRenderedPageBreak/>
        <w:t xml:space="preserve">10. </w:t>
      </w:r>
      <w:r w:rsidR="00432697" w:rsidRPr="00696056">
        <w:rPr>
          <w:i/>
          <w:sz w:val="24"/>
          <w:szCs w:val="24"/>
          <w:lang w:val="ru-RU"/>
        </w:rPr>
        <w:t>Использование ресурсов дошкольной образовательной организации для интеллектуального развития ребенка</w:t>
      </w:r>
      <w:r w:rsidR="000649F3" w:rsidRPr="00696056">
        <w:rPr>
          <w:sz w:val="24"/>
          <w:szCs w:val="24"/>
          <w:lang w:val="ru-RU"/>
        </w:rPr>
        <w:t>:</w:t>
      </w:r>
    </w:p>
    <w:p w:rsidR="00C93F9E" w:rsidRPr="00696056" w:rsidRDefault="00047AB8" w:rsidP="00047AB8">
      <w:pPr>
        <w:ind w:firstLine="709"/>
        <w:jc w:val="both"/>
        <w:rPr>
          <w:szCs w:val="24"/>
        </w:rPr>
      </w:pPr>
      <w:r w:rsidRPr="00696056">
        <w:rPr>
          <w:i/>
          <w:szCs w:val="24"/>
        </w:rPr>
        <w:t xml:space="preserve">Для интеллектуального развития </w:t>
      </w:r>
      <w:r w:rsidRPr="00696056">
        <w:rPr>
          <w:rFonts w:cs="Times New Roman"/>
          <w:bCs/>
          <w:i/>
          <w:szCs w:val="24"/>
        </w:rPr>
        <w:t>воспитанников</w:t>
      </w:r>
      <w:r w:rsidR="00C93F9E" w:rsidRPr="00696056">
        <w:rPr>
          <w:rFonts w:cs="Times New Roman"/>
          <w:bCs/>
          <w:i/>
          <w:szCs w:val="24"/>
        </w:rPr>
        <w:t xml:space="preserve"> </w:t>
      </w:r>
      <w:r w:rsidRPr="00696056">
        <w:rPr>
          <w:rFonts w:cs="Times New Roman"/>
          <w:bCs/>
          <w:i/>
          <w:szCs w:val="24"/>
        </w:rPr>
        <w:t xml:space="preserve">воспитатели применяют в </w:t>
      </w:r>
      <w:r w:rsidR="00C93F9E" w:rsidRPr="00696056">
        <w:rPr>
          <w:rFonts w:cs="Times New Roman"/>
          <w:bCs/>
          <w:i/>
          <w:szCs w:val="24"/>
        </w:rPr>
        <w:t xml:space="preserve">образовательном процессе </w:t>
      </w:r>
      <w:r w:rsidRPr="00696056">
        <w:rPr>
          <w:rFonts w:cs="Times New Roman"/>
          <w:bCs/>
          <w:i/>
          <w:szCs w:val="24"/>
        </w:rPr>
        <w:t>современные</w:t>
      </w:r>
      <w:r w:rsidR="00C93F9E" w:rsidRPr="00696056">
        <w:rPr>
          <w:rFonts w:cs="Times New Roman"/>
          <w:bCs/>
          <w:i/>
          <w:szCs w:val="24"/>
        </w:rPr>
        <w:t xml:space="preserve"> технологии:</w:t>
      </w:r>
      <w:r w:rsidRPr="00696056">
        <w:rPr>
          <w:rFonts w:cs="Times New Roman"/>
          <w:bCs/>
          <w:szCs w:val="24"/>
        </w:rPr>
        <w:t xml:space="preserve"> элементы п</w:t>
      </w:r>
      <w:r w:rsidRPr="00696056">
        <w:rPr>
          <w:rFonts w:cs="Times New Roman"/>
          <w:bCs/>
          <w:iCs/>
          <w:szCs w:val="24"/>
        </w:rPr>
        <w:t>роектной</w:t>
      </w:r>
      <w:r w:rsidR="00C93F9E" w:rsidRPr="00696056">
        <w:rPr>
          <w:rFonts w:cs="Times New Roman"/>
          <w:bCs/>
          <w:iCs/>
          <w:szCs w:val="24"/>
        </w:rPr>
        <w:t xml:space="preserve"> деятельност</w:t>
      </w:r>
      <w:r w:rsidRPr="00696056">
        <w:rPr>
          <w:rFonts w:cs="Times New Roman"/>
          <w:bCs/>
          <w:iCs/>
          <w:szCs w:val="24"/>
        </w:rPr>
        <w:t>и, п</w:t>
      </w:r>
      <w:r w:rsidR="00C93F9E" w:rsidRPr="00696056">
        <w:rPr>
          <w:rFonts w:cs="Times New Roman"/>
          <w:bCs/>
          <w:iCs/>
          <w:szCs w:val="24"/>
        </w:rPr>
        <w:t>едагогик</w:t>
      </w:r>
      <w:r w:rsidRPr="00696056">
        <w:rPr>
          <w:rFonts w:cs="Times New Roman"/>
          <w:bCs/>
          <w:iCs/>
          <w:szCs w:val="24"/>
        </w:rPr>
        <w:t>у</w:t>
      </w:r>
      <w:r w:rsidR="00C93F9E" w:rsidRPr="00696056">
        <w:rPr>
          <w:rFonts w:cs="Times New Roman"/>
          <w:bCs/>
          <w:iCs/>
          <w:szCs w:val="24"/>
        </w:rPr>
        <w:t xml:space="preserve"> сотрудничества</w:t>
      </w:r>
      <w:r w:rsidRPr="00696056">
        <w:rPr>
          <w:rFonts w:cs="Times New Roman"/>
          <w:bCs/>
          <w:iCs/>
          <w:szCs w:val="24"/>
        </w:rPr>
        <w:t xml:space="preserve">, проблемное обучение и воспитание, </w:t>
      </w:r>
      <w:r w:rsidR="00C93F9E" w:rsidRPr="00696056">
        <w:rPr>
          <w:rFonts w:cs="Times New Roman"/>
          <w:bCs/>
          <w:iCs/>
          <w:szCs w:val="24"/>
        </w:rPr>
        <w:t>ИКТ</w:t>
      </w:r>
      <w:r w:rsidRPr="00696056">
        <w:rPr>
          <w:rFonts w:cs="Times New Roman"/>
          <w:bCs/>
          <w:iCs/>
          <w:szCs w:val="24"/>
        </w:rPr>
        <w:t>, и</w:t>
      </w:r>
      <w:r w:rsidR="00C93F9E" w:rsidRPr="00696056">
        <w:rPr>
          <w:rFonts w:cs="Times New Roman"/>
          <w:bCs/>
          <w:iCs/>
          <w:szCs w:val="24"/>
        </w:rPr>
        <w:t>нтерактивное обучение и воспитание</w:t>
      </w:r>
      <w:r w:rsidRPr="00696056">
        <w:rPr>
          <w:rFonts w:cs="Times New Roman"/>
          <w:bCs/>
          <w:iCs/>
          <w:szCs w:val="24"/>
        </w:rPr>
        <w:t>, д</w:t>
      </w:r>
      <w:r w:rsidR="00C93F9E" w:rsidRPr="00696056">
        <w:rPr>
          <w:rFonts w:cs="Times New Roman"/>
          <w:bCs/>
          <w:iCs/>
          <w:szCs w:val="24"/>
        </w:rPr>
        <w:t>ифференцированный подход (работа в группах)</w:t>
      </w:r>
      <w:r w:rsidRPr="00696056">
        <w:rPr>
          <w:rFonts w:cs="Times New Roman"/>
          <w:bCs/>
          <w:iCs/>
          <w:szCs w:val="24"/>
        </w:rPr>
        <w:t>, р</w:t>
      </w:r>
      <w:r w:rsidR="00C93F9E" w:rsidRPr="00696056">
        <w:rPr>
          <w:rFonts w:cs="Times New Roman"/>
          <w:bCs/>
          <w:iCs/>
          <w:szCs w:val="24"/>
        </w:rPr>
        <w:t>азвивающее обучение</w:t>
      </w:r>
      <w:r w:rsidRPr="00696056">
        <w:rPr>
          <w:rFonts w:cs="Times New Roman"/>
          <w:bCs/>
          <w:iCs/>
          <w:szCs w:val="24"/>
        </w:rPr>
        <w:t>.</w:t>
      </w:r>
    </w:p>
    <w:p w:rsidR="00155CFB" w:rsidRPr="00696056" w:rsidRDefault="00F846CF" w:rsidP="00D20F42">
      <w:pPr>
        <w:pStyle w:val="21"/>
        <w:ind w:firstLine="709"/>
        <w:rPr>
          <w:sz w:val="24"/>
          <w:szCs w:val="24"/>
          <w:lang w:val="ru-RU"/>
        </w:rPr>
      </w:pPr>
      <w:r w:rsidRPr="00696056">
        <w:rPr>
          <w:sz w:val="24"/>
          <w:szCs w:val="24"/>
          <w:lang w:val="ru-RU"/>
        </w:rPr>
        <w:t xml:space="preserve">Организована </w:t>
      </w:r>
      <w:r w:rsidR="004F0289" w:rsidRPr="00696056">
        <w:rPr>
          <w:sz w:val="24"/>
          <w:szCs w:val="24"/>
          <w:lang w:val="ru-RU"/>
        </w:rPr>
        <w:t>реализация дополнительных образовательных услуг.</w:t>
      </w:r>
    </w:p>
    <w:p w:rsidR="006913FB" w:rsidRPr="00696056" w:rsidRDefault="006913FB" w:rsidP="00667714">
      <w:pPr>
        <w:ind w:firstLine="709"/>
        <w:jc w:val="both"/>
        <w:rPr>
          <w:rFonts w:cs="Times New Roman"/>
          <w:szCs w:val="24"/>
        </w:rPr>
      </w:pPr>
    </w:p>
    <w:p w:rsidR="00BB7D73" w:rsidRPr="00696056" w:rsidRDefault="00BB7D73" w:rsidP="00D20F42">
      <w:pPr>
        <w:pStyle w:val="21"/>
        <w:ind w:firstLine="709"/>
        <w:rPr>
          <w:sz w:val="24"/>
          <w:szCs w:val="24"/>
          <w:lang w:val="ru-RU"/>
        </w:rPr>
      </w:pPr>
      <w:r w:rsidRPr="00696056">
        <w:rPr>
          <w:sz w:val="24"/>
          <w:szCs w:val="24"/>
          <w:lang w:val="ru-RU"/>
        </w:rPr>
        <w:t>Подпрограмма 2 «</w:t>
      </w:r>
      <w:r w:rsidRPr="00696056">
        <w:rPr>
          <w:b/>
          <w:sz w:val="24"/>
          <w:szCs w:val="24"/>
          <w:lang w:val="ru-RU"/>
        </w:rPr>
        <w:t>Доступность качества</w:t>
      </w:r>
      <w:r w:rsidR="00153F55" w:rsidRPr="00696056">
        <w:rPr>
          <w:b/>
          <w:sz w:val="24"/>
          <w:szCs w:val="24"/>
          <w:lang w:val="ru-RU"/>
        </w:rPr>
        <w:t xml:space="preserve"> основного образования</w:t>
      </w:r>
      <w:r w:rsidRPr="00696056">
        <w:rPr>
          <w:sz w:val="24"/>
          <w:szCs w:val="24"/>
          <w:lang w:val="ru-RU"/>
        </w:rPr>
        <w:t>»</w:t>
      </w:r>
    </w:p>
    <w:p w:rsidR="00441210" w:rsidRPr="00696056" w:rsidRDefault="000B6BD9" w:rsidP="00D20F42">
      <w:pPr>
        <w:pStyle w:val="21"/>
        <w:ind w:firstLine="709"/>
        <w:rPr>
          <w:sz w:val="24"/>
          <w:szCs w:val="24"/>
          <w:lang w:val="ru-RU"/>
        </w:rPr>
      </w:pPr>
      <w:r>
        <w:rPr>
          <w:sz w:val="24"/>
          <w:szCs w:val="24"/>
          <w:lang w:val="ru-RU"/>
        </w:rPr>
        <w:t>Подпрограмма была нацелена на решение ряда задач.</w:t>
      </w:r>
    </w:p>
    <w:p w:rsidR="000363CF" w:rsidRPr="0074648F" w:rsidRDefault="000363CF" w:rsidP="000B6BD9">
      <w:pPr>
        <w:pStyle w:val="21"/>
        <w:numPr>
          <w:ilvl w:val="0"/>
          <w:numId w:val="21"/>
        </w:numPr>
        <w:rPr>
          <w:i/>
          <w:sz w:val="24"/>
          <w:szCs w:val="24"/>
          <w:lang w:val="ru-RU"/>
        </w:rPr>
      </w:pPr>
      <w:r w:rsidRPr="0074648F">
        <w:rPr>
          <w:i/>
          <w:sz w:val="24"/>
          <w:szCs w:val="24"/>
          <w:lang w:val="ru-RU"/>
        </w:rPr>
        <w:t xml:space="preserve">Проектирование механизмов реализации принципа преемственности при переходе </w:t>
      </w:r>
      <w:proofErr w:type="gramStart"/>
      <w:r w:rsidRPr="0074648F">
        <w:rPr>
          <w:i/>
          <w:sz w:val="24"/>
          <w:szCs w:val="24"/>
          <w:lang w:val="ru-RU"/>
        </w:rPr>
        <w:t>из</w:t>
      </w:r>
      <w:proofErr w:type="gramEnd"/>
      <w:r w:rsidRPr="0074648F">
        <w:rPr>
          <w:i/>
          <w:sz w:val="24"/>
          <w:szCs w:val="24"/>
          <w:lang w:val="ru-RU"/>
        </w:rPr>
        <w:t xml:space="preserve"> начальной в основную школу на основании новых ФГОС</w:t>
      </w:r>
      <w:r w:rsidR="00F619F7">
        <w:rPr>
          <w:i/>
          <w:sz w:val="24"/>
          <w:szCs w:val="24"/>
          <w:lang w:val="ru-RU"/>
        </w:rPr>
        <w:t>:</w:t>
      </w:r>
    </w:p>
    <w:p w:rsidR="000B6BD9" w:rsidRPr="000B6BD9" w:rsidRDefault="000B6BD9" w:rsidP="000B6BD9">
      <w:pPr>
        <w:ind w:firstLine="709"/>
        <w:jc w:val="both"/>
        <w:rPr>
          <w:szCs w:val="24"/>
        </w:rPr>
      </w:pPr>
      <w:r w:rsidRPr="000B6BD9">
        <w:rPr>
          <w:szCs w:val="24"/>
        </w:rPr>
        <w:t>В соответствии с планом введения ФГОС в 2015 году завершили учебный год по новым образовательным стандартам все классы начального общего образования.</w:t>
      </w:r>
    </w:p>
    <w:p w:rsidR="000B6BD9" w:rsidRPr="000B6BD9" w:rsidRDefault="000B6BD9" w:rsidP="000B6BD9">
      <w:pPr>
        <w:ind w:firstLine="709"/>
        <w:jc w:val="both"/>
        <w:rPr>
          <w:szCs w:val="24"/>
        </w:rPr>
      </w:pPr>
      <w:r w:rsidRPr="000B6BD9">
        <w:rPr>
          <w:szCs w:val="24"/>
        </w:rPr>
        <w:t>С 1 сентября 2015 года пятые классы в РФ переходят на новые образовательные стандарты основного общего образования.</w:t>
      </w:r>
    </w:p>
    <w:p w:rsidR="000B6BD9" w:rsidRPr="000B6BD9" w:rsidRDefault="000B6BD9" w:rsidP="000B6BD9">
      <w:pPr>
        <w:pStyle w:val="21"/>
        <w:tabs>
          <w:tab w:val="left" w:pos="0"/>
        </w:tabs>
        <w:ind w:firstLine="709"/>
        <w:rPr>
          <w:sz w:val="24"/>
          <w:szCs w:val="24"/>
        </w:rPr>
      </w:pPr>
      <w:r w:rsidRPr="000B6BD9">
        <w:rPr>
          <w:sz w:val="24"/>
          <w:szCs w:val="24"/>
        </w:rPr>
        <w:t>В ходе подготовки к этому событию в образовательных организациях:</w:t>
      </w:r>
    </w:p>
    <w:p w:rsidR="000B6BD9" w:rsidRPr="000B6BD9" w:rsidRDefault="000B6BD9" w:rsidP="000B6BD9">
      <w:pPr>
        <w:pStyle w:val="21"/>
        <w:numPr>
          <w:ilvl w:val="0"/>
          <w:numId w:val="22"/>
        </w:numPr>
        <w:tabs>
          <w:tab w:val="clear" w:pos="1520"/>
          <w:tab w:val="left" w:pos="0"/>
        </w:tabs>
        <w:ind w:left="567"/>
        <w:rPr>
          <w:sz w:val="24"/>
          <w:szCs w:val="24"/>
        </w:rPr>
      </w:pPr>
      <w:r w:rsidRPr="000B6BD9">
        <w:rPr>
          <w:sz w:val="24"/>
          <w:szCs w:val="24"/>
        </w:rPr>
        <w:t xml:space="preserve">Разработаны основные общеобразовательные программы основного общего образования в соответствии с ФГОС. </w:t>
      </w:r>
    </w:p>
    <w:p w:rsidR="000B6BD9" w:rsidRPr="000B6BD9" w:rsidRDefault="000B6BD9" w:rsidP="000B6BD9">
      <w:pPr>
        <w:pStyle w:val="21"/>
        <w:numPr>
          <w:ilvl w:val="0"/>
          <w:numId w:val="22"/>
        </w:numPr>
        <w:tabs>
          <w:tab w:val="clear" w:pos="1520"/>
          <w:tab w:val="left" w:pos="0"/>
        </w:tabs>
        <w:ind w:left="567"/>
        <w:rPr>
          <w:sz w:val="24"/>
          <w:szCs w:val="24"/>
        </w:rPr>
      </w:pPr>
      <w:r w:rsidRPr="000B6BD9">
        <w:rPr>
          <w:sz w:val="24"/>
          <w:szCs w:val="24"/>
        </w:rPr>
        <w:t xml:space="preserve">Приведена в соответствие с ФГОС ООО нормативная база. </w:t>
      </w:r>
    </w:p>
    <w:p w:rsidR="000B6BD9" w:rsidRPr="000B6BD9" w:rsidRDefault="000B6BD9" w:rsidP="000B6BD9">
      <w:pPr>
        <w:pStyle w:val="21"/>
        <w:numPr>
          <w:ilvl w:val="0"/>
          <w:numId w:val="22"/>
        </w:numPr>
        <w:tabs>
          <w:tab w:val="clear" w:pos="1520"/>
          <w:tab w:val="left" w:pos="0"/>
        </w:tabs>
        <w:ind w:left="567"/>
        <w:rPr>
          <w:sz w:val="24"/>
          <w:szCs w:val="24"/>
        </w:rPr>
      </w:pPr>
      <w:r w:rsidRPr="000B6BD9">
        <w:rPr>
          <w:sz w:val="24"/>
          <w:szCs w:val="24"/>
        </w:rPr>
        <w:t>Изучаются вопросы преемственности в реализации ФГОС НОО и ООО.</w:t>
      </w:r>
    </w:p>
    <w:p w:rsidR="000B6BD9" w:rsidRPr="000B6BD9" w:rsidRDefault="000B6BD9" w:rsidP="000B6BD9">
      <w:pPr>
        <w:pStyle w:val="21"/>
        <w:numPr>
          <w:ilvl w:val="0"/>
          <w:numId w:val="22"/>
        </w:numPr>
        <w:tabs>
          <w:tab w:val="clear" w:pos="1520"/>
        </w:tabs>
        <w:ind w:left="567"/>
        <w:rPr>
          <w:sz w:val="24"/>
          <w:szCs w:val="24"/>
        </w:rPr>
      </w:pPr>
      <w:r w:rsidRPr="000B6BD9">
        <w:rPr>
          <w:sz w:val="24"/>
          <w:szCs w:val="24"/>
        </w:rPr>
        <w:t xml:space="preserve">Проведен мониторинг </w:t>
      </w:r>
      <w:proofErr w:type="spellStart"/>
      <w:r w:rsidRPr="000B6BD9">
        <w:rPr>
          <w:sz w:val="24"/>
          <w:szCs w:val="24"/>
        </w:rPr>
        <w:t>сформированности</w:t>
      </w:r>
      <w:proofErr w:type="spellEnd"/>
      <w:r w:rsidRPr="000B6BD9">
        <w:rPr>
          <w:sz w:val="24"/>
          <w:szCs w:val="24"/>
        </w:rPr>
        <w:t xml:space="preserve"> </w:t>
      </w:r>
      <w:proofErr w:type="spellStart"/>
      <w:r w:rsidRPr="000B6BD9">
        <w:rPr>
          <w:sz w:val="24"/>
          <w:szCs w:val="24"/>
        </w:rPr>
        <w:t>метапредметных</w:t>
      </w:r>
      <w:proofErr w:type="spellEnd"/>
      <w:r w:rsidRPr="000B6BD9">
        <w:rPr>
          <w:sz w:val="24"/>
          <w:szCs w:val="24"/>
        </w:rPr>
        <w:t xml:space="preserve"> навыков у обучающихся 4-го класса при переходе в основную школу.</w:t>
      </w:r>
    </w:p>
    <w:p w:rsidR="000B6BD9" w:rsidRPr="000B6BD9" w:rsidRDefault="000B6BD9" w:rsidP="000B6BD9">
      <w:pPr>
        <w:pStyle w:val="21"/>
        <w:numPr>
          <w:ilvl w:val="0"/>
          <w:numId w:val="22"/>
        </w:numPr>
        <w:tabs>
          <w:tab w:val="clear" w:pos="1520"/>
        </w:tabs>
        <w:ind w:left="567"/>
        <w:rPr>
          <w:sz w:val="24"/>
          <w:szCs w:val="24"/>
        </w:rPr>
      </w:pPr>
      <w:r w:rsidRPr="000B6BD9">
        <w:rPr>
          <w:sz w:val="24"/>
          <w:szCs w:val="24"/>
        </w:rPr>
        <w:t>Организованы и проведены районные конференции и семинары по тематике ФГОС ООО.</w:t>
      </w:r>
      <w:r>
        <w:rPr>
          <w:sz w:val="24"/>
          <w:szCs w:val="24"/>
          <w:lang w:val="ru-RU"/>
        </w:rPr>
        <w:t xml:space="preserve"> </w:t>
      </w:r>
      <w:proofErr w:type="gramStart"/>
      <w:r>
        <w:rPr>
          <w:sz w:val="24"/>
          <w:szCs w:val="24"/>
          <w:lang w:val="ru-RU"/>
        </w:rPr>
        <w:t xml:space="preserve">(Например, </w:t>
      </w:r>
      <w:r w:rsidRPr="000B6BD9">
        <w:rPr>
          <w:sz w:val="24"/>
          <w:szCs w:val="24"/>
          <w:lang w:val="ru-RU"/>
        </w:rPr>
        <w:t>н</w:t>
      </w:r>
      <w:r w:rsidRPr="000B6BD9">
        <w:rPr>
          <w:sz w:val="24"/>
          <w:szCs w:val="24"/>
        </w:rPr>
        <w:t>а базе ГБОУ № 433 проведен районный семинар для учителей математики в рамках курсов по ФГОС «Преемственность в обучении математике  учащихся начальной и основной школы в контексте ФГОС» (24.04.2015</w:t>
      </w:r>
      <w:r>
        <w:rPr>
          <w:sz w:val="24"/>
          <w:szCs w:val="24"/>
          <w:lang w:val="ru-RU"/>
        </w:rPr>
        <w:t>).</w:t>
      </w:r>
      <w:proofErr w:type="gramEnd"/>
    </w:p>
    <w:p w:rsidR="000B6BD9" w:rsidRPr="000B6BD9" w:rsidRDefault="000B6BD9" w:rsidP="000B6BD9">
      <w:pPr>
        <w:pStyle w:val="21"/>
        <w:numPr>
          <w:ilvl w:val="0"/>
          <w:numId w:val="22"/>
        </w:numPr>
        <w:tabs>
          <w:tab w:val="clear" w:pos="1520"/>
        </w:tabs>
        <w:ind w:left="567"/>
        <w:rPr>
          <w:sz w:val="24"/>
          <w:szCs w:val="24"/>
        </w:rPr>
      </w:pPr>
      <w:r w:rsidRPr="000B6BD9">
        <w:rPr>
          <w:sz w:val="24"/>
          <w:szCs w:val="24"/>
        </w:rPr>
        <w:t>Имеется ряд публикаций педагогов района и участие в городских мероприятиях по тематике ФГОС ООО.</w:t>
      </w:r>
    </w:p>
    <w:p w:rsidR="000B6BD9" w:rsidRPr="000B6BD9" w:rsidRDefault="000B6BD9" w:rsidP="000B6BD9">
      <w:pPr>
        <w:pStyle w:val="21"/>
        <w:numPr>
          <w:ilvl w:val="0"/>
          <w:numId w:val="22"/>
        </w:numPr>
        <w:tabs>
          <w:tab w:val="clear" w:pos="1520"/>
        </w:tabs>
        <w:ind w:left="567"/>
        <w:rPr>
          <w:sz w:val="24"/>
          <w:szCs w:val="24"/>
        </w:rPr>
      </w:pPr>
      <w:r w:rsidRPr="000B6BD9">
        <w:rPr>
          <w:sz w:val="24"/>
          <w:szCs w:val="24"/>
        </w:rPr>
        <w:t>Происходит оснащение школ необходимым учебным оборудованием и комплектами учебно-методической литературы с грифом ФГОС для учащихся 5 классов.</w:t>
      </w:r>
    </w:p>
    <w:p w:rsidR="000B6BD9" w:rsidRPr="000B6BD9" w:rsidRDefault="000B6BD9" w:rsidP="000B6BD9">
      <w:pPr>
        <w:ind w:firstLine="709"/>
        <w:jc w:val="both"/>
        <w:rPr>
          <w:szCs w:val="24"/>
        </w:rPr>
      </w:pPr>
      <w:r w:rsidRPr="000B6BD9">
        <w:rPr>
          <w:szCs w:val="24"/>
        </w:rPr>
        <w:t>Также две школы Курортного района ранее ввели реализацию ФГОС основного общего образования в режиме апробации.</w:t>
      </w:r>
    </w:p>
    <w:p w:rsidR="000B6BD9" w:rsidRPr="000B6BD9" w:rsidRDefault="000B6BD9" w:rsidP="000B6BD9">
      <w:pPr>
        <w:ind w:firstLine="709"/>
        <w:jc w:val="both"/>
        <w:rPr>
          <w:szCs w:val="24"/>
        </w:rPr>
      </w:pPr>
      <w:r w:rsidRPr="000B6BD9">
        <w:rPr>
          <w:szCs w:val="24"/>
        </w:rPr>
        <w:t xml:space="preserve">ГБОУ СОШ №450 Курортного района Санкт-Петербурга с 01.09.2013 года на основании Распоряжения Комитета по образованию №1272-р от 29.05.2013 года перешла на работу в режиме экспериментальной площадки по теме: «Разработка вариативной модели внедрения ФГОС основного общего образования». В этой образовательной организации все 5-е и 6-е классы уже в этом учебном году перешли на новые образовательные стандарты основного общего образования. </w:t>
      </w:r>
    </w:p>
    <w:p w:rsidR="000B6BD9" w:rsidRPr="000B6BD9" w:rsidRDefault="000B6BD9" w:rsidP="000B6BD9">
      <w:pPr>
        <w:ind w:firstLine="709"/>
        <w:jc w:val="both"/>
        <w:rPr>
          <w:szCs w:val="24"/>
        </w:rPr>
      </w:pPr>
      <w:r w:rsidRPr="000B6BD9">
        <w:rPr>
          <w:szCs w:val="24"/>
        </w:rPr>
        <w:t>В экспериментальном режиме с 1 сентября 2014 года введены ФГОС основного общего образования в 5-х классах ГБОУ СОШ № 324.</w:t>
      </w:r>
    </w:p>
    <w:p w:rsidR="000B6BD9" w:rsidRPr="000B6BD9" w:rsidRDefault="000B6BD9" w:rsidP="000B6BD9">
      <w:pPr>
        <w:pStyle w:val="21"/>
        <w:ind w:firstLine="709"/>
        <w:rPr>
          <w:sz w:val="24"/>
          <w:szCs w:val="24"/>
        </w:rPr>
      </w:pPr>
      <w:r w:rsidRPr="000B6BD9">
        <w:rPr>
          <w:sz w:val="24"/>
          <w:szCs w:val="24"/>
        </w:rPr>
        <w:t>Эти школы уже накопили и представили опыт, который полезен другим школам.</w:t>
      </w:r>
    </w:p>
    <w:p w:rsidR="000B6BD9" w:rsidRPr="000B6BD9" w:rsidRDefault="000B6BD9" w:rsidP="000B6BD9">
      <w:pPr>
        <w:pStyle w:val="21"/>
        <w:ind w:firstLine="709"/>
        <w:rPr>
          <w:b/>
          <w:sz w:val="24"/>
          <w:szCs w:val="24"/>
          <w:u w:val="single"/>
        </w:rPr>
      </w:pPr>
      <w:r w:rsidRPr="000B6BD9">
        <w:rPr>
          <w:sz w:val="24"/>
          <w:szCs w:val="24"/>
          <w:u w:val="single"/>
        </w:rPr>
        <w:t>ГБОУ СОШ № 324:</w:t>
      </w:r>
      <w:r w:rsidRPr="000B6BD9">
        <w:rPr>
          <w:sz w:val="24"/>
          <w:szCs w:val="24"/>
        </w:rPr>
        <w:t xml:space="preserve"> выступление на районной конференции «Использование ИТ в ОУ Курортного района» (02.03.2015); участие в районной научно-практической  конференции «Инновации в практике: представление инновационных продуктов» (11.02.2015). </w:t>
      </w:r>
    </w:p>
    <w:p w:rsidR="000B6BD9" w:rsidRPr="000B6BD9" w:rsidRDefault="000B6BD9" w:rsidP="000B6BD9">
      <w:pPr>
        <w:ind w:firstLine="709"/>
        <w:jc w:val="both"/>
        <w:rPr>
          <w:szCs w:val="24"/>
        </w:rPr>
      </w:pPr>
      <w:r w:rsidRPr="000B6BD9">
        <w:rPr>
          <w:szCs w:val="24"/>
          <w:u w:val="single"/>
        </w:rPr>
        <w:t>ГБОУ СОШ №450</w:t>
      </w:r>
      <w:r w:rsidRPr="000B6BD9">
        <w:rPr>
          <w:szCs w:val="24"/>
        </w:rPr>
        <w:t xml:space="preserve">: выступление на районном педагогическом совете </w:t>
      </w:r>
      <w:proofErr w:type="spellStart"/>
      <w:r w:rsidRPr="000B6BD9">
        <w:rPr>
          <w:szCs w:val="24"/>
        </w:rPr>
        <w:t>М.А.Харитоновой</w:t>
      </w:r>
      <w:proofErr w:type="spellEnd"/>
      <w:r w:rsidRPr="000B6BD9">
        <w:rPr>
          <w:szCs w:val="24"/>
        </w:rPr>
        <w:t xml:space="preserve"> «Итоги апробации введения ФГОС ООО (первый год работы)» (27.08.2014); семинар «Совершенствование и корректировка </w:t>
      </w:r>
      <w:proofErr w:type="gramStart"/>
      <w:r w:rsidRPr="000B6BD9">
        <w:rPr>
          <w:szCs w:val="24"/>
        </w:rPr>
        <w:t>инструментов оценки качества результатов обучения</w:t>
      </w:r>
      <w:proofErr w:type="gramEnd"/>
      <w:r w:rsidRPr="000B6BD9">
        <w:rPr>
          <w:szCs w:val="24"/>
        </w:rPr>
        <w:t xml:space="preserve"> в соответствии с ФГОС» (24.10.2014); </w:t>
      </w:r>
      <w:proofErr w:type="gramStart"/>
      <w:r w:rsidRPr="000B6BD9">
        <w:rPr>
          <w:szCs w:val="24"/>
        </w:rPr>
        <w:t xml:space="preserve">представление опыта работы школы на семинаре директоров ИМЦ СПб «Роль ИМЦ курортного района в повышении </w:t>
      </w:r>
      <w:r w:rsidRPr="000B6BD9">
        <w:rPr>
          <w:szCs w:val="24"/>
        </w:rPr>
        <w:lastRenderedPageBreak/>
        <w:t>качества образования» (</w:t>
      </w:r>
      <w:proofErr w:type="spellStart"/>
      <w:r w:rsidRPr="000B6BD9">
        <w:rPr>
          <w:szCs w:val="24"/>
        </w:rPr>
        <w:t>Беннер</w:t>
      </w:r>
      <w:proofErr w:type="spellEnd"/>
      <w:r w:rsidRPr="000B6BD9">
        <w:rPr>
          <w:szCs w:val="24"/>
        </w:rPr>
        <w:t xml:space="preserve"> Е.В., заместитель директора по УВР ГБОУ СОШ №450:</w:t>
      </w:r>
      <w:proofErr w:type="gramEnd"/>
      <w:r w:rsidRPr="000B6BD9">
        <w:rPr>
          <w:szCs w:val="24"/>
        </w:rPr>
        <w:t xml:space="preserve"> </w:t>
      </w:r>
      <w:proofErr w:type="gramStart"/>
      <w:r w:rsidRPr="000B6BD9">
        <w:rPr>
          <w:szCs w:val="24"/>
        </w:rPr>
        <w:t xml:space="preserve">«Мониторинг качества реализации образовательной программы в области достижения </w:t>
      </w:r>
      <w:proofErr w:type="spellStart"/>
      <w:r w:rsidRPr="000B6BD9">
        <w:rPr>
          <w:szCs w:val="24"/>
        </w:rPr>
        <w:t>метапредметных</w:t>
      </w:r>
      <w:proofErr w:type="spellEnd"/>
      <w:r w:rsidRPr="000B6BD9">
        <w:rPr>
          <w:szCs w:val="24"/>
        </w:rPr>
        <w:t xml:space="preserve"> результатов обучающихся»).</w:t>
      </w:r>
      <w:proofErr w:type="gramEnd"/>
      <w:r w:rsidRPr="000B6BD9">
        <w:rPr>
          <w:szCs w:val="24"/>
        </w:rPr>
        <w:t xml:space="preserve"> Проведение на безе ГБОУ № 450 семинара «Уроки года» (08.05.2015).</w:t>
      </w:r>
    </w:p>
    <w:p w:rsidR="00AE2843" w:rsidRPr="00AE2843" w:rsidRDefault="00AE2843" w:rsidP="00D20F42">
      <w:pPr>
        <w:pStyle w:val="21"/>
        <w:ind w:firstLine="709"/>
        <w:rPr>
          <w:sz w:val="24"/>
          <w:szCs w:val="24"/>
          <w:lang w:val="ru-RU"/>
        </w:rPr>
      </w:pPr>
    </w:p>
    <w:p w:rsidR="000363CF" w:rsidRPr="00FA5111" w:rsidRDefault="00663513" w:rsidP="00FA5111">
      <w:pPr>
        <w:pStyle w:val="21"/>
        <w:numPr>
          <w:ilvl w:val="0"/>
          <w:numId w:val="21"/>
        </w:numPr>
        <w:ind w:left="0" w:firstLine="709"/>
        <w:rPr>
          <w:i/>
          <w:sz w:val="24"/>
          <w:szCs w:val="24"/>
          <w:lang w:val="ru-RU"/>
        </w:rPr>
      </w:pPr>
      <w:r>
        <w:rPr>
          <w:i/>
          <w:sz w:val="24"/>
          <w:szCs w:val="24"/>
          <w:lang w:val="ru-RU"/>
        </w:rPr>
        <w:t xml:space="preserve">Развитие районной системы оценки </w:t>
      </w:r>
      <w:r w:rsidR="000363CF" w:rsidRPr="00FA5111">
        <w:rPr>
          <w:i/>
          <w:sz w:val="24"/>
          <w:szCs w:val="24"/>
          <w:lang w:val="ru-RU"/>
        </w:rPr>
        <w:t>качеств</w:t>
      </w:r>
      <w:r>
        <w:rPr>
          <w:i/>
          <w:sz w:val="24"/>
          <w:szCs w:val="24"/>
          <w:lang w:val="ru-RU"/>
        </w:rPr>
        <w:t>а</w:t>
      </w:r>
      <w:r w:rsidR="000363CF" w:rsidRPr="00FA5111">
        <w:rPr>
          <w:i/>
          <w:sz w:val="24"/>
          <w:szCs w:val="24"/>
          <w:lang w:val="ru-RU"/>
        </w:rPr>
        <w:t xml:space="preserve"> образования </w:t>
      </w:r>
      <w:r w:rsidR="00FA5111">
        <w:rPr>
          <w:i/>
          <w:sz w:val="24"/>
          <w:szCs w:val="24"/>
          <w:lang w:val="ru-RU"/>
        </w:rPr>
        <w:t>и в</w:t>
      </w:r>
      <w:r w:rsidR="000363CF" w:rsidRPr="00FA5111">
        <w:rPr>
          <w:i/>
          <w:sz w:val="24"/>
          <w:szCs w:val="24"/>
          <w:lang w:val="ru-RU"/>
        </w:rPr>
        <w:t xml:space="preserve">ключение ОУ в систему </w:t>
      </w:r>
      <w:r>
        <w:rPr>
          <w:i/>
          <w:sz w:val="24"/>
          <w:szCs w:val="24"/>
          <w:lang w:val="ru-RU"/>
        </w:rPr>
        <w:t>независимой</w:t>
      </w:r>
      <w:r w:rsidR="000363CF" w:rsidRPr="00FA5111">
        <w:rPr>
          <w:i/>
          <w:sz w:val="24"/>
          <w:szCs w:val="24"/>
          <w:lang w:val="ru-RU"/>
        </w:rPr>
        <w:t xml:space="preserve"> оценки качества образования</w:t>
      </w:r>
      <w:r w:rsidR="004215E8" w:rsidRPr="00FA5111">
        <w:rPr>
          <w:i/>
          <w:sz w:val="24"/>
          <w:szCs w:val="24"/>
          <w:lang w:val="ru-RU"/>
        </w:rPr>
        <w:t>:</w:t>
      </w:r>
    </w:p>
    <w:p w:rsidR="004215E8" w:rsidRDefault="004215E8" w:rsidP="00D20F42">
      <w:pPr>
        <w:pStyle w:val="21"/>
        <w:ind w:firstLine="709"/>
        <w:rPr>
          <w:sz w:val="24"/>
          <w:szCs w:val="24"/>
          <w:lang w:val="ru-RU"/>
        </w:rPr>
      </w:pPr>
      <w:r>
        <w:rPr>
          <w:sz w:val="24"/>
          <w:szCs w:val="24"/>
          <w:lang w:val="ru-RU"/>
        </w:rPr>
        <w:t xml:space="preserve">В рамках районной системы организованы и проведены мониторинги с целью оценки качества образования по предметным и </w:t>
      </w:r>
      <w:proofErr w:type="spellStart"/>
      <w:r>
        <w:rPr>
          <w:sz w:val="24"/>
          <w:szCs w:val="24"/>
          <w:lang w:val="ru-RU"/>
        </w:rPr>
        <w:t>метапредметным</w:t>
      </w:r>
      <w:proofErr w:type="spellEnd"/>
      <w:r>
        <w:rPr>
          <w:sz w:val="24"/>
          <w:szCs w:val="24"/>
          <w:lang w:val="ru-RU"/>
        </w:rPr>
        <w:t xml:space="preserve"> навыкам в 1-5 классах, 9-11 классах (всего 26</w:t>
      </w:r>
      <w:r w:rsidR="00F57684">
        <w:rPr>
          <w:sz w:val="24"/>
          <w:szCs w:val="24"/>
          <w:lang w:val="ru-RU"/>
        </w:rPr>
        <w:t xml:space="preserve"> мониторингов</w:t>
      </w:r>
      <w:r>
        <w:rPr>
          <w:sz w:val="24"/>
          <w:szCs w:val="24"/>
          <w:lang w:val="ru-RU"/>
        </w:rPr>
        <w:t>).</w:t>
      </w:r>
    </w:p>
    <w:p w:rsidR="00A849C9" w:rsidRDefault="00C17739" w:rsidP="00D20F42">
      <w:pPr>
        <w:pStyle w:val="21"/>
        <w:ind w:firstLine="709"/>
        <w:rPr>
          <w:sz w:val="24"/>
          <w:lang w:val="ru-RU"/>
        </w:rPr>
      </w:pPr>
      <w:r>
        <w:rPr>
          <w:sz w:val="24"/>
          <w:lang w:val="ru-RU"/>
        </w:rPr>
        <w:t xml:space="preserve">Происходит включение </w:t>
      </w:r>
      <w:r w:rsidR="00663513">
        <w:rPr>
          <w:sz w:val="24"/>
          <w:lang w:val="ru-RU"/>
        </w:rPr>
        <w:t>школ района в независим</w:t>
      </w:r>
      <w:r>
        <w:rPr>
          <w:sz w:val="24"/>
          <w:lang w:val="ru-RU"/>
        </w:rPr>
        <w:t>ую</w:t>
      </w:r>
      <w:r w:rsidR="00663513">
        <w:rPr>
          <w:sz w:val="24"/>
          <w:lang w:val="ru-RU"/>
        </w:rPr>
        <w:t xml:space="preserve"> оценк</w:t>
      </w:r>
      <w:r>
        <w:rPr>
          <w:sz w:val="24"/>
          <w:lang w:val="ru-RU"/>
        </w:rPr>
        <w:t>у</w:t>
      </w:r>
      <w:r w:rsidR="00663513">
        <w:rPr>
          <w:sz w:val="24"/>
          <w:lang w:val="ru-RU"/>
        </w:rPr>
        <w:t xml:space="preserve"> качества образования:</w:t>
      </w:r>
    </w:p>
    <w:p w:rsidR="004215E8" w:rsidRPr="00EB3827" w:rsidRDefault="00EB3827" w:rsidP="006227FD">
      <w:pPr>
        <w:pStyle w:val="21"/>
        <w:numPr>
          <w:ilvl w:val="0"/>
          <w:numId w:val="23"/>
        </w:numPr>
        <w:tabs>
          <w:tab w:val="left" w:pos="993"/>
        </w:tabs>
        <w:ind w:left="0" w:firstLine="567"/>
        <w:rPr>
          <w:sz w:val="24"/>
          <w:szCs w:val="24"/>
          <w:lang w:val="ru-RU"/>
        </w:rPr>
      </w:pPr>
      <w:r>
        <w:rPr>
          <w:sz w:val="24"/>
        </w:rPr>
        <w:t>Участие в апробации ЕГЭ по математике в системе СТАТГРАД</w:t>
      </w:r>
      <w:r w:rsidR="00A849C9">
        <w:rPr>
          <w:sz w:val="24"/>
          <w:lang w:val="ru-RU"/>
        </w:rPr>
        <w:t xml:space="preserve"> (ОУ № 324).</w:t>
      </w:r>
    </w:p>
    <w:p w:rsidR="0074648F" w:rsidRPr="00663513" w:rsidRDefault="00A849C9" w:rsidP="006227FD">
      <w:pPr>
        <w:pStyle w:val="a3"/>
        <w:numPr>
          <w:ilvl w:val="0"/>
          <w:numId w:val="23"/>
        </w:numPr>
        <w:tabs>
          <w:tab w:val="left" w:pos="993"/>
        </w:tabs>
        <w:ind w:left="0" w:firstLine="567"/>
        <w:jc w:val="both"/>
      </w:pPr>
      <w:r w:rsidRPr="00663513">
        <w:t>Мониторинговое исследование качества математического образования (НИКО) обучающихся 5-7 классов государственных общеобразовательных организаций Санкт-Петербурга, находящихся в ведении Комитета по образованию или администраций районов (ГБОУ  лицей № 445).</w:t>
      </w:r>
    </w:p>
    <w:p w:rsidR="00A849C9" w:rsidRPr="00F57684" w:rsidRDefault="00A849C9" w:rsidP="006227FD">
      <w:pPr>
        <w:pStyle w:val="21"/>
        <w:numPr>
          <w:ilvl w:val="0"/>
          <w:numId w:val="23"/>
        </w:numPr>
        <w:tabs>
          <w:tab w:val="left" w:pos="993"/>
        </w:tabs>
        <w:ind w:left="0" w:firstLine="567"/>
        <w:rPr>
          <w:sz w:val="24"/>
          <w:szCs w:val="24"/>
          <w:lang w:val="ru-RU"/>
        </w:rPr>
      </w:pPr>
      <w:r w:rsidRPr="00650491">
        <w:rPr>
          <w:rFonts w:eastAsia="Calibri"/>
          <w:sz w:val="24"/>
          <w:szCs w:val="24"/>
        </w:rPr>
        <w:t>Национальное исследование качества начального образования (НИКО) 4 класс</w:t>
      </w:r>
      <w:r>
        <w:rPr>
          <w:rFonts w:eastAsia="Calibri"/>
          <w:sz w:val="24"/>
          <w:szCs w:val="24"/>
          <w:lang w:val="ru-RU"/>
        </w:rPr>
        <w:t xml:space="preserve"> (ОУ № 541).</w:t>
      </w:r>
    </w:p>
    <w:p w:rsidR="006227FD" w:rsidRPr="006227FD" w:rsidRDefault="00F57684" w:rsidP="006227FD">
      <w:pPr>
        <w:pStyle w:val="21"/>
        <w:numPr>
          <w:ilvl w:val="0"/>
          <w:numId w:val="23"/>
        </w:numPr>
        <w:tabs>
          <w:tab w:val="clear" w:pos="1520"/>
          <w:tab w:val="left" w:pos="426"/>
          <w:tab w:val="left" w:pos="993"/>
        </w:tabs>
        <w:ind w:left="0" w:firstLine="567"/>
        <w:rPr>
          <w:sz w:val="24"/>
          <w:szCs w:val="24"/>
          <w:lang w:val="ru-RU"/>
        </w:rPr>
      </w:pPr>
      <w:r w:rsidRPr="006227FD">
        <w:rPr>
          <w:rFonts w:eastAsia="Calibri"/>
          <w:sz w:val="24"/>
          <w:szCs w:val="24"/>
          <w:lang w:val="ru-RU"/>
        </w:rPr>
        <w:t>Мониторинг удовлетворенности участников образовательного процесса (все школы).</w:t>
      </w:r>
      <w:r w:rsidR="006227FD" w:rsidRPr="006227FD">
        <w:rPr>
          <w:rFonts w:eastAsia="Calibri"/>
          <w:sz w:val="24"/>
          <w:szCs w:val="24"/>
          <w:lang w:val="ru-RU"/>
        </w:rPr>
        <w:t xml:space="preserve"> </w:t>
      </w:r>
    </w:p>
    <w:p w:rsidR="009F7937" w:rsidRPr="006227FD" w:rsidRDefault="000363CF" w:rsidP="006227FD">
      <w:pPr>
        <w:pStyle w:val="21"/>
        <w:numPr>
          <w:ilvl w:val="0"/>
          <w:numId w:val="23"/>
        </w:numPr>
        <w:tabs>
          <w:tab w:val="clear" w:pos="1520"/>
          <w:tab w:val="left" w:pos="426"/>
          <w:tab w:val="left" w:pos="993"/>
        </w:tabs>
        <w:ind w:left="0" w:firstLine="567"/>
        <w:rPr>
          <w:sz w:val="24"/>
          <w:lang w:val="ru-RU"/>
        </w:rPr>
      </w:pPr>
      <w:r w:rsidRPr="006227FD">
        <w:rPr>
          <w:sz w:val="24"/>
          <w:szCs w:val="24"/>
          <w:lang w:val="ru-RU"/>
        </w:rPr>
        <w:t>Внедрение методик общественной экспертизы</w:t>
      </w:r>
      <w:r w:rsidR="006227FD" w:rsidRPr="006227FD">
        <w:rPr>
          <w:sz w:val="24"/>
          <w:szCs w:val="24"/>
          <w:lang w:val="ru-RU"/>
        </w:rPr>
        <w:t xml:space="preserve"> </w:t>
      </w:r>
      <w:r w:rsidR="006227FD">
        <w:rPr>
          <w:sz w:val="24"/>
          <w:szCs w:val="24"/>
          <w:lang w:val="ru-RU"/>
        </w:rPr>
        <w:t>(о</w:t>
      </w:r>
      <w:proofErr w:type="spellStart"/>
      <w:r w:rsidR="009F7937" w:rsidRPr="006227FD">
        <w:rPr>
          <w:sz w:val="24"/>
        </w:rPr>
        <w:t>бсуждение</w:t>
      </w:r>
      <w:proofErr w:type="spellEnd"/>
      <w:r w:rsidR="009F7937" w:rsidRPr="006227FD">
        <w:rPr>
          <w:sz w:val="24"/>
        </w:rPr>
        <w:t xml:space="preserve"> образовательной программы </w:t>
      </w:r>
      <w:r w:rsidR="009F7937" w:rsidRPr="006227FD">
        <w:rPr>
          <w:sz w:val="24"/>
          <w:lang w:val="ru-RU"/>
        </w:rPr>
        <w:t xml:space="preserve">школы </w:t>
      </w:r>
      <w:r w:rsidR="009F7937" w:rsidRPr="006227FD">
        <w:rPr>
          <w:sz w:val="24"/>
        </w:rPr>
        <w:t>с  родительской общественностью</w:t>
      </w:r>
      <w:r w:rsidR="006227FD">
        <w:rPr>
          <w:sz w:val="24"/>
          <w:lang w:val="ru-RU"/>
        </w:rPr>
        <w:t>, публичные доклады)</w:t>
      </w:r>
      <w:r w:rsidR="009F7937" w:rsidRPr="006227FD">
        <w:rPr>
          <w:sz w:val="24"/>
          <w:lang w:val="ru-RU"/>
        </w:rPr>
        <w:t>.</w:t>
      </w:r>
    </w:p>
    <w:p w:rsidR="0074648F" w:rsidRDefault="0074648F" w:rsidP="00D20F42">
      <w:pPr>
        <w:pStyle w:val="21"/>
        <w:ind w:firstLine="709"/>
        <w:rPr>
          <w:sz w:val="24"/>
          <w:szCs w:val="24"/>
          <w:lang w:val="ru-RU"/>
        </w:rPr>
      </w:pPr>
    </w:p>
    <w:p w:rsidR="00F57684" w:rsidRPr="00696056" w:rsidRDefault="00F57684" w:rsidP="00D20F42">
      <w:pPr>
        <w:pStyle w:val="21"/>
        <w:ind w:firstLine="709"/>
        <w:rPr>
          <w:sz w:val="24"/>
          <w:szCs w:val="24"/>
          <w:lang w:val="ru-RU"/>
        </w:rPr>
      </w:pPr>
    </w:p>
    <w:p w:rsidR="000363CF" w:rsidRPr="0074648F" w:rsidRDefault="000363CF" w:rsidP="00F57684">
      <w:pPr>
        <w:pStyle w:val="21"/>
        <w:numPr>
          <w:ilvl w:val="0"/>
          <w:numId w:val="21"/>
        </w:numPr>
        <w:rPr>
          <w:i/>
          <w:sz w:val="24"/>
          <w:szCs w:val="24"/>
          <w:lang w:val="ru-RU"/>
        </w:rPr>
      </w:pPr>
      <w:r w:rsidRPr="0074648F">
        <w:rPr>
          <w:i/>
          <w:sz w:val="24"/>
          <w:szCs w:val="24"/>
          <w:lang w:val="ru-RU"/>
        </w:rPr>
        <w:t>Внедрение современных образовательных технологий для обеспечения формирования базовых компетентностей современного человека (информационной, коммуникативной, са</w:t>
      </w:r>
      <w:r w:rsidR="0074648F" w:rsidRPr="0074648F">
        <w:rPr>
          <w:i/>
          <w:sz w:val="24"/>
          <w:szCs w:val="24"/>
          <w:lang w:val="ru-RU"/>
        </w:rPr>
        <w:t>моорганизации, самообразования)</w:t>
      </w:r>
    </w:p>
    <w:p w:rsidR="00BB6BC2" w:rsidRDefault="00BB6BC2" w:rsidP="00BB6BC2">
      <w:pPr>
        <w:ind w:firstLine="709"/>
        <w:jc w:val="both"/>
        <w:rPr>
          <w:szCs w:val="24"/>
        </w:rPr>
      </w:pPr>
      <w:r>
        <w:rPr>
          <w:szCs w:val="24"/>
        </w:rPr>
        <w:t>По результатам м</w:t>
      </w:r>
      <w:r w:rsidRPr="005751C9">
        <w:rPr>
          <w:szCs w:val="24"/>
        </w:rPr>
        <w:t>ониторинг</w:t>
      </w:r>
      <w:r>
        <w:rPr>
          <w:szCs w:val="24"/>
        </w:rPr>
        <w:t>а</w:t>
      </w:r>
      <w:r w:rsidRPr="005751C9">
        <w:rPr>
          <w:szCs w:val="24"/>
        </w:rPr>
        <w:t xml:space="preserve"> </w:t>
      </w:r>
      <w:r>
        <w:rPr>
          <w:szCs w:val="24"/>
        </w:rPr>
        <w:t>в</w:t>
      </w:r>
      <w:r w:rsidRPr="005751C9">
        <w:rPr>
          <w:szCs w:val="24"/>
        </w:rPr>
        <w:t>недрени</w:t>
      </w:r>
      <w:r>
        <w:rPr>
          <w:szCs w:val="24"/>
        </w:rPr>
        <w:t>я</w:t>
      </w:r>
      <w:r w:rsidRPr="005751C9">
        <w:rPr>
          <w:szCs w:val="24"/>
        </w:rPr>
        <w:t xml:space="preserve"> инновационных образовательных технологий в образовательный процесс и управление </w:t>
      </w:r>
      <w:r>
        <w:rPr>
          <w:szCs w:val="24"/>
        </w:rPr>
        <w:t xml:space="preserve">образовательных учреждений Курортного района, проведенного в ноябре 2014 года, выявлено, что во всех образовательных учреждениях (100%) применяются информационные и </w:t>
      </w:r>
      <w:proofErr w:type="spellStart"/>
      <w:r>
        <w:rPr>
          <w:szCs w:val="24"/>
        </w:rPr>
        <w:t>здоровьесберегающие</w:t>
      </w:r>
      <w:proofErr w:type="spellEnd"/>
      <w:r>
        <w:rPr>
          <w:szCs w:val="24"/>
        </w:rPr>
        <w:t xml:space="preserve"> технологии. Почти во всех учреждениях (94%) используют метод проектов, педагогику сотрудничества и дифференцированный подход. Активно развивается дистанционное обучение.</w:t>
      </w:r>
    </w:p>
    <w:p w:rsidR="00BB6BC2" w:rsidRDefault="00BB6BC2" w:rsidP="00BB6BC2">
      <w:pPr>
        <w:ind w:firstLine="709"/>
        <w:jc w:val="both"/>
        <w:rPr>
          <w:szCs w:val="24"/>
        </w:rPr>
      </w:pPr>
      <w:r>
        <w:rPr>
          <w:szCs w:val="24"/>
        </w:rPr>
        <w:t xml:space="preserve">Осваиваются новые технологии: </w:t>
      </w:r>
      <w:proofErr w:type="gramStart"/>
      <w:r>
        <w:rPr>
          <w:szCs w:val="24"/>
        </w:rPr>
        <w:t>кейс-технологии</w:t>
      </w:r>
      <w:proofErr w:type="gramEnd"/>
      <w:r>
        <w:rPr>
          <w:szCs w:val="24"/>
        </w:rPr>
        <w:t>, модульное обучение в 2011 году педагогами не применялось, в этом году их применяют в 40% образовательных учреждений.</w:t>
      </w:r>
    </w:p>
    <w:p w:rsidR="00BB6BC2" w:rsidRDefault="00BB6BC2" w:rsidP="007236CB">
      <w:pPr>
        <w:pStyle w:val="21"/>
        <w:tabs>
          <w:tab w:val="clear" w:pos="1520"/>
        </w:tabs>
        <w:ind w:firstLine="709"/>
        <w:rPr>
          <w:sz w:val="24"/>
          <w:lang w:val="ru-RU"/>
        </w:rPr>
      </w:pPr>
    </w:p>
    <w:p w:rsidR="00BB6BC2" w:rsidRDefault="004B130C" w:rsidP="007236CB">
      <w:pPr>
        <w:pStyle w:val="21"/>
        <w:tabs>
          <w:tab w:val="clear" w:pos="1520"/>
        </w:tabs>
        <w:ind w:firstLine="709"/>
        <w:rPr>
          <w:sz w:val="24"/>
          <w:lang w:val="ru-RU"/>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pt;margin-top:.45pt;width:516.75pt;height:317.85pt;z-index:-251658752" wrapcoords="2684 1047 2137 1047 2137 1484 3257 1745 3257 2444 2371 2880 2110 3055 2137 3404 2840 3840 3257 3840 3257 4538 2397 4844 2293 4931 2319 5236 3231 5935 3257 6633 2319 6764 2319 7200 3257 7331 3257 8029 2371 8727 2319 9033 2553 9207 3257 9425 3257 10124 2397 10560 2293 10647 2319 10996 2762 11302 3257 11520 3257 12218 2475 12480 2527 12916 10787 12916 3544 13527 3127 14313 2762 14749 2632 14967 2345 15709 2137 15971 573 18502 547 18938 2449 19200 5289 19200 4977 19462 5081 19855 7556 19898 7556 20116 10865 20553 12298 20553 12428 20553 12481 20553 12793 19898 13262 19200 13575 18589 14200 18502 15347 18065 15321 17804 16259 17804 17040 17498 17066 17105 18968 13789 18968 13527 10787 12916 19828 12916 19776 8727 20766 8727 21392 8465 21418 5498 21209 5367 19776 5236 19828 1222 2970 1047 2684 1047">
            <v:imagedata r:id="rId10" o:title=""/>
            <w10:wrap type="tight"/>
          </v:shape>
          <o:OLEObject Type="Embed" ProgID="MSGraph.Chart.8" ShapeID="_x0000_s1028" DrawAspect="Content" ObjectID="_1494853786" r:id="rId11">
            <o:FieldCodes>\s</o:FieldCodes>
          </o:OLEObject>
        </w:pict>
      </w: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BB6BC2" w:rsidRDefault="00BB6BC2" w:rsidP="007236CB">
      <w:pPr>
        <w:pStyle w:val="21"/>
        <w:tabs>
          <w:tab w:val="clear" w:pos="1520"/>
        </w:tabs>
        <w:ind w:firstLine="709"/>
        <w:rPr>
          <w:sz w:val="24"/>
          <w:lang w:val="ru-RU"/>
        </w:rPr>
      </w:pPr>
    </w:p>
    <w:p w:rsidR="00C37ED6" w:rsidRPr="004C738D" w:rsidRDefault="00C37ED6" w:rsidP="00C37ED6">
      <w:pPr>
        <w:ind w:firstLine="709"/>
        <w:jc w:val="both"/>
        <w:rPr>
          <w:szCs w:val="24"/>
        </w:rPr>
      </w:pPr>
      <w:r>
        <w:rPr>
          <w:szCs w:val="24"/>
        </w:rPr>
        <w:t>Н</w:t>
      </w:r>
      <w:r w:rsidRPr="004C738D">
        <w:rPr>
          <w:szCs w:val="24"/>
        </w:rPr>
        <w:t xml:space="preserve">а невысоком уровне находится применение </w:t>
      </w:r>
      <w:r w:rsidRPr="00C37ED6">
        <w:rPr>
          <w:i/>
          <w:szCs w:val="24"/>
        </w:rPr>
        <w:t>рейтинговой системы</w:t>
      </w:r>
      <w:r w:rsidRPr="004C738D">
        <w:rPr>
          <w:szCs w:val="24"/>
        </w:rPr>
        <w:t xml:space="preserve"> оценки знаний</w:t>
      </w:r>
      <w:r>
        <w:rPr>
          <w:szCs w:val="24"/>
        </w:rPr>
        <w:t>, несмотря на то, что именно рейтинговая система может стать гибкой основой для оценки образовательных результатов в рамках новых ФГОС. Развитие рейтинговой системы – задача на новый учебный год.</w:t>
      </w:r>
    </w:p>
    <w:p w:rsidR="00C37ED6" w:rsidRPr="00D84415" w:rsidRDefault="00C37ED6" w:rsidP="00C37ED6">
      <w:pPr>
        <w:ind w:firstLine="709"/>
        <w:jc w:val="both"/>
        <w:outlineLvl w:val="0"/>
        <w:rPr>
          <w:i/>
        </w:rPr>
      </w:pPr>
      <w:r w:rsidRPr="00D84415">
        <w:rPr>
          <w:i/>
        </w:rPr>
        <w:t>Технология дистанционного обучения.</w:t>
      </w:r>
    </w:p>
    <w:p w:rsidR="00C37ED6" w:rsidRPr="000D580F" w:rsidRDefault="00C37ED6" w:rsidP="00C37ED6">
      <w:pPr>
        <w:pStyle w:val="a3"/>
        <w:ind w:left="0" w:firstLine="709"/>
        <w:jc w:val="both"/>
      </w:pPr>
      <w:r>
        <w:t>В</w:t>
      </w:r>
      <w:r w:rsidRPr="000D580F">
        <w:t xml:space="preserve"> 2014–2015</w:t>
      </w:r>
      <w:r>
        <w:t xml:space="preserve"> учебном </w:t>
      </w:r>
      <w:r w:rsidRPr="000D580F">
        <w:t xml:space="preserve">году </w:t>
      </w:r>
      <w:r>
        <w:t xml:space="preserve">дистанционное обучение </w:t>
      </w:r>
      <w:r w:rsidRPr="000D580F">
        <w:t xml:space="preserve">активно </w:t>
      </w:r>
      <w:r>
        <w:t>развивалось в</w:t>
      </w:r>
      <w:r w:rsidRPr="000D580F">
        <w:t xml:space="preserve"> ГБОУ СОШ № 466,  ГБОУ ШИ, ДДТ «На реке Сестре», ГБОУ ИМЦ. </w:t>
      </w:r>
    </w:p>
    <w:p w:rsidR="00C37ED6" w:rsidRPr="000D580F" w:rsidRDefault="00C37ED6" w:rsidP="00C37ED6">
      <w:pPr>
        <w:pStyle w:val="a3"/>
        <w:ind w:left="0" w:firstLine="709"/>
        <w:jc w:val="both"/>
      </w:pPr>
      <w:r w:rsidRPr="000D580F">
        <w:t>Педагоги  ГБОУ ШИ проводят дистанционное обучение  учащихся с использованием  разработанных  дистанционных курсов по всем предметам образовательной программы, размещенных на собственном Интернет-ресурсе.</w:t>
      </w:r>
    </w:p>
    <w:p w:rsidR="00C37ED6" w:rsidRPr="000D580F" w:rsidRDefault="00C37ED6" w:rsidP="00C37ED6">
      <w:pPr>
        <w:ind w:firstLine="709"/>
        <w:jc w:val="both"/>
      </w:pPr>
      <w:r>
        <w:t>Н</w:t>
      </w:r>
      <w:r w:rsidRPr="000D580F">
        <w:t xml:space="preserve">а сайте «Школа дистанционного обучения Курортного района», администратором которого является методист ИМЦ </w:t>
      </w:r>
      <w:proofErr w:type="spellStart"/>
      <w:r w:rsidRPr="000D580F">
        <w:t>Леухина</w:t>
      </w:r>
      <w:proofErr w:type="spellEnd"/>
      <w:r w:rsidRPr="000D580F">
        <w:t xml:space="preserve"> Е.В., зарегистрированы более 450 человек - пользователей из разных школ, из них 30 учителей самостоятельно </w:t>
      </w:r>
      <w:r>
        <w:t>разработали дистанционные курсы.</w:t>
      </w:r>
    </w:p>
    <w:p w:rsidR="00C37ED6" w:rsidRPr="000D580F" w:rsidRDefault="00C37ED6" w:rsidP="00C37ED6">
      <w:pPr>
        <w:ind w:firstLine="709"/>
        <w:jc w:val="both"/>
      </w:pPr>
      <w:r w:rsidRPr="000D580F">
        <w:t>Таким образом, в районе растет количество педагогов, использующих в работе технологии дистанционного обучения; постоянно идет курсовое и межкурсовое повышение квалификации педагогов в данной области.</w:t>
      </w:r>
    </w:p>
    <w:p w:rsidR="00C37ED6" w:rsidRDefault="00C37ED6" w:rsidP="00C37ED6">
      <w:pPr>
        <w:pStyle w:val="3"/>
        <w:jc w:val="left"/>
        <w:rPr>
          <w:b w:val="0"/>
          <w:i/>
          <w:sz w:val="24"/>
          <w:szCs w:val="24"/>
        </w:rPr>
      </w:pPr>
    </w:p>
    <w:p w:rsidR="00C37ED6" w:rsidRPr="005347F1" w:rsidRDefault="00C37ED6" w:rsidP="00C37ED6">
      <w:pPr>
        <w:pStyle w:val="3"/>
        <w:jc w:val="left"/>
        <w:rPr>
          <w:b w:val="0"/>
          <w:i/>
          <w:sz w:val="24"/>
          <w:szCs w:val="24"/>
        </w:rPr>
      </w:pPr>
      <w:r w:rsidRPr="005347F1">
        <w:rPr>
          <w:b w:val="0"/>
          <w:i/>
          <w:sz w:val="24"/>
          <w:szCs w:val="24"/>
        </w:rPr>
        <w:t>Дистанционное обучение детей-инвалидов</w:t>
      </w:r>
      <w:r>
        <w:rPr>
          <w:b w:val="0"/>
          <w:i/>
          <w:sz w:val="24"/>
          <w:szCs w:val="24"/>
        </w:rPr>
        <w:t>.</w:t>
      </w:r>
    </w:p>
    <w:p w:rsidR="00C37ED6" w:rsidRPr="000D580F" w:rsidRDefault="00C37ED6" w:rsidP="00C37ED6">
      <w:pPr>
        <w:pStyle w:val="a3"/>
        <w:ind w:left="0" w:firstLine="426"/>
        <w:jc w:val="both"/>
      </w:pPr>
      <w:r w:rsidRPr="000D580F">
        <w:t>В адресную программу Комитета по образованию «Организация дистанционного образования детей–инвалидов» на 2014 год вошла ГБОУ СОШ № 545.</w:t>
      </w:r>
    </w:p>
    <w:p w:rsidR="00C37ED6" w:rsidRPr="000D580F" w:rsidRDefault="00C37ED6" w:rsidP="00C37ED6">
      <w:pPr>
        <w:pStyle w:val="a3"/>
        <w:ind w:left="0" w:firstLine="426"/>
        <w:jc w:val="both"/>
      </w:pPr>
      <w:r w:rsidRPr="000D580F">
        <w:t>Для участия в этой программе  в ГБОУ№545 были выбраны 3 ученика (2</w:t>
      </w:r>
      <w:r>
        <w:t xml:space="preserve"> </w:t>
      </w:r>
      <w:r w:rsidRPr="000D580F">
        <w:t xml:space="preserve">ученика средней школы, 1 ученик начальной школы) и 2 педагога. Образовательное учреждение получило комплекты компьютерного оборудования для учащихся и педагогов: для учащихся 3 комплекта, для педагогов 2 комплекта. </w:t>
      </w:r>
    </w:p>
    <w:p w:rsidR="00C37ED6" w:rsidRPr="000D580F" w:rsidRDefault="00C37ED6" w:rsidP="00C37ED6">
      <w:pPr>
        <w:pStyle w:val="a3"/>
        <w:ind w:left="0" w:firstLine="426"/>
        <w:jc w:val="both"/>
      </w:pPr>
      <w:r w:rsidRPr="000D580F">
        <w:t>Курсы повышения квалификации для организации дистанционного обучения в РЦОКО прошли 4 учителя ОУ и 3 родителя.</w:t>
      </w:r>
    </w:p>
    <w:p w:rsidR="00C37ED6" w:rsidRPr="000D580F" w:rsidRDefault="00C37ED6" w:rsidP="00C37ED6">
      <w:pPr>
        <w:pStyle w:val="a3"/>
        <w:ind w:left="0" w:firstLine="426"/>
        <w:jc w:val="both"/>
      </w:pPr>
      <w:r w:rsidRPr="000D580F">
        <w:t>В сентябре 2014 года в ГБОУ, которые реализуют программы дистанционного обучения детей-инвалидов (№ 433, 445, 466, 545)</w:t>
      </w:r>
      <w:r>
        <w:t>,</w:t>
      </w:r>
      <w:r w:rsidRPr="000D580F">
        <w:t xml:space="preserve"> были назначены администраторы для работы с порталом «Дистанционное образование» РЦОКО. Учителя ОУ осуществляют дистанционное обучение, используя предметные курсы, размещенные на портале.</w:t>
      </w:r>
    </w:p>
    <w:p w:rsidR="00C37ED6" w:rsidRPr="000D580F" w:rsidRDefault="00C37ED6" w:rsidP="00C37ED6">
      <w:pPr>
        <w:pStyle w:val="a3"/>
        <w:ind w:left="0" w:firstLine="426"/>
        <w:jc w:val="both"/>
      </w:pPr>
      <w:r w:rsidRPr="000D580F">
        <w:t>В течение 2014 -2015 учебного года были проведены следующие мероприятия:</w:t>
      </w:r>
    </w:p>
    <w:p w:rsidR="00C37ED6" w:rsidRPr="000D580F" w:rsidRDefault="00C37ED6" w:rsidP="00C37ED6">
      <w:pPr>
        <w:pStyle w:val="a3"/>
        <w:ind w:left="0" w:firstLine="426"/>
        <w:jc w:val="both"/>
      </w:pPr>
      <w:r w:rsidRPr="000D580F">
        <w:t xml:space="preserve">- районный семинар для участников программы «Дистанционное образование детей–инвалидов» «Методическое сопровождение организации дистанционного образования детей </w:t>
      </w:r>
      <w:proofErr w:type="gramStart"/>
      <w:r w:rsidRPr="000D580F">
        <w:t>–и</w:t>
      </w:r>
      <w:proofErr w:type="gramEnd"/>
      <w:r w:rsidRPr="000D580F">
        <w:t>нвалидов в ОУ Курортного района» - октябрь  2014 г. в ИМЦ;</w:t>
      </w:r>
    </w:p>
    <w:p w:rsidR="00C37ED6" w:rsidRPr="000D580F" w:rsidRDefault="00C37ED6" w:rsidP="00C37ED6">
      <w:pPr>
        <w:ind w:firstLine="426"/>
        <w:jc w:val="both"/>
        <w:rPr>
          <w:szCs w:val="20"/>
        </w:rPr>
      </w:pPr>
      <w:r w:rsidRPr="000D580F">
        <w:rPr>
          <w:szCs w:val="20"/>
        </w:rPr>
        <w:t>- ежемесячный районный мониторинг «Организация дистанционного обучения ДИ в ОУ» в ГБОУ №433, 445, 466, 545, 324;</w:t>
      </w:r>
    </w:p>
    <w:p w:rsidR="00C37ED6" w:rsidRPr="000D580F" w:rsidRDefault="00C37ED6" w:rsidP="00C37ED6">
      <w:pPr>
        <w:ind w:firstLine="426"/>
        <w:jc w:val="both"/>
        <w:rPr>
          <w:szCs w:val="20"/>
        </w:rPr>
      </w:pPr>
      <w:r w:rsidRPr="000D580F">
        <w:rPr>
          <w:szCs w:val="20"/>
        </w:rPr>
        <w:t>- проведение районного этапа и участие в городском этапе конкурса междисциплинарных проектов «Петербург, я тебя узнаю» для детей – инвалидов, находящихся на домашнем обучении; в конкурсе приняли участие учащиеся ГБОУ №466, 445, 437; итоги городского этапа конкурса - Ражев Никита, учащийся 9 класса ГБОУ лицея №445 получил диплом лауреата.</w:t>
      </w:r>
    </w:p>
    <w:p w:rsidR="00C37ED6" w:rsidRPr="000D580F" w:rsidRDefault="00C37ED6" w:rsidP="00C37ED6">
      <w:pPr>
        <w:pStyle w:val="a3"/>
        <w:ind w:left="0" w:firstLine="426"/>
        <w:jc w:val="both"/>
      </w:pPr>
      <w:r w:rsidRPr="000D580F">
        <w:tab/>
        <w:t>В адресную программу Комитета по образованию «Организация дистанционного образования детей – инвалидов» на 2015 год вошла ГБОУ СОШ № 324.</w:t>
      </w:r>
    </w:p>
    <w:p w:rsidR="00C37ED6" w:rsidRPr="000D580F" w:rsidRDefault="00C37ED6" w:rsidP="00C37ED6">
      <w:pPr>
        <w:pStyle w:val="a3"/>
        <w:ind w:left="0" w:firstLine="426"/>
        <w:jc w:val="both"/>
      </w:pPr>
      <w:r w:rsidRPr="000D580F">
        <w:t>Педагоги в количестве 5 человек прошли обучение в РЦОКО по программе «Использование дистанционных образовательных технологий при обучении детей с ограниченными возможностями здоровья».</w:t>
      </w:r>
    </w:p>
    <w:p w:rsidR="00C37ED6" w:rsidRPr="000D580F" w:rsidRDefault="00C37ED6" w:rsidP="00C37ED6">
      <w:pPr>
        <w:pStyle w:val="a3"/>
        <w:ind w:left="0" w:firstLine="426"/>
        <w:jc w:val="both"/>
      </w:pPr>
      <w:r w:rsidRPr="000D580F">
        <w:lastRenderedPageBreak/>
        <w:t>В настоящее время проходит закупка оборудования: 3 компл</w:t>
      </w:r>
      <w:r w:rsidR="00301AE9">
        <w:t>екта для учащихся и 3 комплекта</w:t>
      </w:r>
      <w:r w:rsidRPr="000D580F">
        <w:t xml:space="preserve"> для педагогов.</w:t>
      </w:r>
    </w:p>
    <w:p w:rsidR="00BB6BC2" w:rsidRDefault="00BB6BC2" w:rsidP="007236CB">
      <w:pPr>
        <w:pStyle w:val="21"/>
        <w:tabs>
          <w:tab w:val="clear" w:pos="1520"/>
        </w:tabs>
        <w:ind w:firstLine="709"/>
        <w:rPr>
          <w:sz w:val="24"/>
          <w:lang w:val="ru-RU"/>
        </w:rPr>
      </w:pPr>
    </w:p>
    <w:p w:rsidR="00BB6BC2" w:rsidRDefault="002A41BF" w:rsidP="007236CB">
      <w:pPr>
        <w:pStyle w:val="21"/>
        <w:tabs>
          <w:tab w:val="clear" w:pos="1520"/>
        </w:tabs>
        <w:ind w:firstLine="709"/>
        <w:rPr>
          <w:sz w:val="24"/>
          <w:lang w:val="ru-RU"/>
        </w:rPr>
      </w:pPr>
      <w:r>
        <w:rPr>
          <w:sz w:val="24"/>
          <w:lang w:val="ru-RU"/>
        </w:rPr>
        <w:t xml:space="preserve">Результаты </w:t>
      </w:r>
      <w:r w:rsidR="005C3D16">
        <w:rPr>
          <w:sz w:val="24"/>
          <w:lang w:val="ru-RU"/>
        </w:rPr>
        <w:t>применения различных технологий отражаются в образовательных результатах. Итоги государственной итоговой аттестации будут подведены позднее, но сегодня можно говорить о результатах всероссийской олимпиады.</w:t>
      </w:r>
    </w:p>
    <w:p w:rsidR="0074648F" w:rsidRPr="007236CB" w:rsidRDefault="0074648F" w:rsidP="00D20F42">
      <w:pPr>
        <w:pStyle w:val="21"/>
        <w:ind w:firstLine="709"/>
        <w:rPr>
          <w:sz w:val="24"/>
          <w:szCs w:val="24"/>
        </w:rPr>
      </w:pPr>
    </w:p>
    <w:p w:rsidR="007A3926" w:rsidRPr="00195F0D" w:rsidRDefault="007A3926" w:rsidP="007A3926">
      <w:pPr>
        <w:jc w:val="center"/>
        <w:rPr>
          <w:b/>
          <w:szCs w:val="24"/>
        </w:rPr>
      </w:pPr>
      <w:r>
        <w:rPr>
          <w:b/>
          <w:szCs w:val="24"/>
        </w:rPr>
        <w:t>И</w:t>
      </w:r>
      <w:r w:rsidRPr="00195F0D">
        <w:rPr>
          <w:b/>
          <w:szCs w:val="24"/>
        </w:rPr>
        <w:t>тоги регионального этапа всероссийской олимпиады</w:t>
      </w:r>
      <w:r>
        <w:rPr>
          <w:b/>
          <w:szCs w:val="24"/>
        </w:rPr>
        <w:t>:</w:t>
      </w:r>
    </w:p>
    <w:p w:rsidR="007A3926" w:rsidRPr="00195F0D" w:rsidRDefault="007A3926" w:rsidP="007A3926">
      <w:pPr>
        <w:rPr>
          <w:szCs w:val="24"/>
        </w:rPr>
      </w:pPr>
      <w:r w:rsidRPr="00195F0D">
        <w:rPr>
          <w:szCs w:val="24"/>
        </w:rPr>
        <w:t xml:space="preserve">Математика: Макаров Владислав, </w:t>
      </w:r>
      <w:r>
        <w:rPr>
          <w:szCs w:val="24"/>
        </w:rPr>
        <w:t xml:space="preserve">11 </w:t>
      </w:r>
      <w:proofErr w:type="spellStart"/>
      <w:r>
        <w:rPr>
          <w:szCs w:val="24"/>
        </w:rPr>
        <w:t>кл</w:t>
      </w:r>
      <w:proofErr w:type="spellEnd"/>
      <w:r>
        <w:rPr>
          <w:szCs w:val="24"/>
        </w:rPr>
        <w:t xml:space="preserve">., </w:t>
      </w:r>
      <w:r w:rsidRPr="00195F0D">
        <w:rPr>
          <w:szCs w:val="24"/>
        </w:rPr>
        <w:t>ОУ № 450,</w:t>
      </w:r>
      <w:r>
        <w:rPr>
          <w:szCs w:val="24"/>
        </w:rPr>
        <w:t xml:space="preserve"> - </w:t>
      </w:r>
      <w:r w:rsidRPr="00195F0D">
        <w:rPr>
          <w:b/>
          <w:szCs w:val="24"/>
        </w:rPr>
        <w:t>призёр</w:t>
      </w:r>
      <w:r>
        <w:rPr>
          <w:b/>
          <w:szCs w:val="24"/>
        </w:rPr>
        <w:t>.</w:t>
      </w:r>
      <w:r w:rsidRPr="00195F0D">
        <w:rPr>
          <w:szCs w:val="24"/>
        </w:rPr>
        <w:t xml:space="preserve"> </w:t>
      </w:r>
    </w:p>
    <w:p w:rsidR="007A3926" w:rsidRPr="00195F0D" w:rsidRDefault="007A3926" w:rsidP="007A3926">
      <w:pPr>
        <w:rPr>
          <w:szCs w:val="24"/>
        </w:rPr>
      </w:pPr>
      <w:r w:rsidRPr="00195F0D">
        <w:rPr>
          <w:szCs w:val="24"/>
        </w:rPr>
        <w:t xml:space="preserve">Русский язык: Макаров Владислав, </w:t>
      </w:r>
      <w:r>
        <w:rPr>
          <w:szCs w:val="24"/>
        </w:rPr>
        <w:t xml:space="preserve">11 </w:t>
      </w:r>
      <w:proofErr w:type="spellStart"/>
      <w:r>
        <w:rPr>
          <w:szCs w:val="24"/>
        </w:rPr>
        <w:t>кл</w:t>
      </w:r>
      <w:proofErr w:type="spellEnd"/>
      <w:r>
        <w:rPr>
          <w:szCs w:val="24"/>
        </w:rPr>
        <w:t xml:space="preserve">., </w:t>
      </w:r>
      <w:r w:rsidRPr="00195F0D">
        <w:rPr>
          <w:szCs w:val="24"/>
        </w:rPr>
        <w:t>ОУ № 450</w:t>
      </w:r>
      <w:r>
        <w:rPr>
          <w:szCs w:val="24"/>
        </w:rPr>
        <w:t>,</w:t>
      </w:r>
      <w:r w:rsidRPr="00195F0D">
        <w:rPr>
          <w:szCs w:val="24"/>
        </w:rPr>
        <w:t xml:space="preserve"> – </w:t>
      </w:r>
      <w:r w:rsidRPr="00195F0D">
        <w:rPr>
          <w:b/>
          <w:szCs w:val="24"/>
        </w:rPr>
        <w:t>призёр</w:t>
      </w:r>
      <w:r>
        <w:rPr>
          <w:szCs w:val="24"/>
        </w:rPr>
        <w:t>.</w:t>
      </w:r>
    </w:p>
    <w:p w:rsidR="007A3926" w:rsidRPr="00195F0D" w:rsidRDefault="007A3926" w:rsidP="007A3926">
      <w:pPr>
        <w:rPr>
          <w:szCs w:val="24"/>
        </w:rPr>
      </w:pPr>
      <w:r w:rsidRPr="00195F0D">
        <w:rPr>
          <w:szCs w:val="24"/>
        </w:rPr>
        <w:t xml:space="preserve">Литература: </w:t>
      </w:r>
      <w:proofErr w:type="spellStart"/>
      <w:r w:rsidRPr="00195F0D">
        <w:rPr>
          <w:szCs w:val="24"/>
        </w:rPr>
        <w:t>Алхимова</w:t>
      </w:r>
      <w:proofErr w:type="spellEnd"/>
      <w:r w:rsidRPr="00195F0D">
        <w:rPr>
          <w:szCs w:val="24"/>
        </w:rPr>
        <w:t xml:space="preserve"> Юлия, </w:t>
      </w:r>
      <w:r>
        <w:rPr>
          <w:szCs w:val="24"/>
        </w:rPr>
        <w:t xml:space="preserve">10 </w:t>
      </w:r>
      <w:proofErr w:type="spellStart"/>
      <w:r>
        <w:rPr>
          <w:szCs w:val="24"/>
        </w:rPr>
        <w:t>кл</w:t>
      </w:r>
      <w:proofErr w:type="spellEnd"/>
      <w:r>
        <w:rPr>
          <w:szCs w:val="24"/>
        </w:rPr>
        <w:t xml:space="preserve">., </w:t>
      </w:r>
      <w:r w:rsidRPr="00195F0D">
        <w:rPr>
          <w:szCs w:val="24"/>
        </w:rPr>
        <w:t>ОУ №</w:t>
      </w:r>
      <w:r>
        <w:rPr>
          <w:szCs w:val="24"/>
        </w:rPr>
        <w:t xml:space="preserve"> </w:t>
      </w:r>
      <w:r w:rsidRPr="00195F0D">
        <w:rPr>
          <w:szCs w:val="24"/>
        </w:rPr>
        <w:t>433</w:t>
      </w:r>
      <w:r>
        <w:rPr>
          <w:szCs w:val="24"/>
        </w:rPr>
        <w:t>,</w:t>
      </w:r>
      <w:r w:rsidRPr="00195F0D">
        <w:rPr>
          <w:szCs w:val="24"/>
        </w:rPr>
        <w:t xml:space="preserve"> – </w:t>
      </w:r>
      <w:r w:rsidRPr="00195F0D">
        <w:rPr>
          <w:b/>
          <w:szCs w:val="24"/>
        </w:rPr>
        <w:t>призёр</w:t>
      </w:r>
      <w:r>
        <w:rPr>
          <w:szCs w:val="24"/>
        </w:rPr>
        <w:t>.</w:t>
      </w:r>
    </w:p>
    <w:p w:rsidR="007A3926" w:rsidRPr="00195F0D" w:rsidRDefault="007A3926" w:rsidP="007A3926">
      <w:pPr>
        <w:rPr>
          <w:szCs w:val="24"/>
        </w:rPr>
      </w:pPr>
      <w:r w:rsidRPr="00195F0D">
        <w:rPr>
          <w:szCs w:val="24"/>
        </w:rPr>
        <w:t>Информатика:</w:t>
      </w:r>
      <w:r w:rsidRPr="00195F0D">
        <w:rPr>
          <w:b/>
          <w:szCs w:val="24"/>
        </w:rPr>
        <w:t xml:space="preserve"> </w:t>
      </w:r>
      <w:r w:rsidRPr="00195F0D">
        <w:rPr>
          <w:szCs w:val="24"/>
        </w:rPr>
        <w:t xml:space="preserve">Макаров Владислав, </w:t>
      </w:r>
      <w:r>
        <w:rPr>
          <w:szCs w:val="24"/>
        </w:rPr>
        <w:t xml:space="preserve">11 </w:t>
      </w:r>
      <w:proofErr w:type="spellStart"/>
      <w:r>
        <w:rPr>
          <w:szCs w:val="24"/>
        </w:rPr>
        <w:t>кл</w:t>
      </w:r>
      <w:proofErr w:type="spellEnd"/>
      <w:r>
        <w:rPr>
          <w:szCs w:val="24"/>
        </w:rPr>
        <w:t xml:space="preserve">., ОУ № 45 – </w:t>
      </w:r>
      <w:r w:rsidRPr="00195F0D">
        <w:rPr>
          <w:b/>
          <w:szCs w:val="24"/>
        </w:rPr>
        <w:t>победитель</w:t>
      </w:r>
      <w:r>
        <w:rPr>
          <w:b/>
          <w:szCs w:val="24"/>
        </w:rPr>
        <w:t>.</w:t>
      </w:r>
    </w:p>
    <w:p w:rsidR="007A3926" w:rsidRPr="00195F0D" w:rsidRDefault="007A3926" w:rsidP="007A3926">
      <w:pPr>
        <w:rPr>
          <w:szCs w:val="24"/>
        </w:rPr>
      </w:pPr>
      <w:r w:rsidRPr="00195F0D">
        <w:rPr>
          <w:szCs w:val="24"/>
        </w:rPr>
        <w:t xml:space="preserve">Английский язык: Долгих Юлия, 9 </w:t>
      </w:r>
      <w:proofErr w:type="spellStart"/>
      <w:r w:rsidRPr="00195F0D">
        <w:rPr>
          <w:szCs w:val="24"/>
        </w:rPr>
        <w:t>кл</w:t>
      </w:r>
      <w:proofErr w:type="spellEnd"/>
      <w:r>
        <w:rPr>
          <w:szCs w:val="24"/>
        </w:rPr>
        <w:t>., ОУ №</w:t>
      </w:r>
      <w:r w:rsidRPr="00195F0D">
        <w:rPr>
          <w:szCs w:val="24"/>
        </w:rPr>
        <w:t xml:space="preserve"> 556</w:t>
      </w:r>
      <w:r>
        <w:rPr>
          <w:szCs w:val="24"/>
        </w:rPr>
        <w:t>,</w:t>
      </w:r>
      <w:r w:rsidRPr="00195F0D">
        <w:rPr>
          <w:szCs w:val="24"/>
        </w:rPr>
        <w:t xml:space="preserve"> - </w:t>
      </w:r>
      <w:r w:rsidRPr="00195F0D">
        <w:rPr>
          <w:b/>
          <w:szCs w:val="24"/>
        </w:rPr>
        <w:t>призёр</w:t>
      </w:r>
      <w:r>
        <w:rPr>
          <w:b/>
          <w:szCs w:val="24"/>
        </w:rPr>
        <w:t>.</w:t>
      </w:r>
      <w:r w:rsidRPr="00195F0D">
        <w:rPr>
          <w:b/>
          <w:szCs w:val="24"/>
        </w:rPr>
        <w:t xml:space="preserve"> </w:t>
      </w:r>
    </w:p>
    <w:p w:rsidR="007A3926" w:rsidRPr="00195F0D" w:rsidRDefault="007A3926" w:rsidP="007A3926">
      <w:pPr>
        <w:rPr>
          <w:szCs w:val="24"/>
        </w:rPr>
      </w:pPr>
      <w:r w:rsidRPr="00195F0D">
        <w:rPr>
          <w:szCs w:val="24"/>
        </w:rPr>
        <w:t xml:space="preserve">Биология: Ивашкин Дмитрий, </w:t>
      </w:r>
      <w:r>
        <w:rPr>
          <w:szCs w:val="24"/>
        </w:rPr>
        <w:t xml:space="preserve">9 </w:t>
      </w:r>
      <w:proofErr w:type="spellStart"/>
      <w:r>
        <w:rPr>
          <w:szCs w:val="24"/>
        </w:rPr>
        <w:t>кл</w:t>
      </w:r>
      <w:proofErr w:type="spellEnd"/>
      <w:r>
        <w:rPr>
          <w:szCs w:val="24"/>
        </w:rPr>
        <w:t xml:space="preserve">., ОУ </w:t>
      </w:r>
      <w:r w:rsidRPr="00195F0D">
        <w:rPr>
          <w:szCs w:val="24"/>
        </w:rPr>
        <w:t>№556</w:t>
      </w:r>
      <w:r>
        <w:rPr>
          <w:szCs w:val="24"/>
        </w:rPr>
        <w:t xml:space="preserve">, - </w:t>
      </w:r>
      <w:r w:rsidRPr="00195F0D">
        <w:rPr>
          <w:b/>
          <w:szCs w:val="24"/>
        </w:rPr>
        <w:t>призёр</w:t>
      </w:r>
      <w:r>
        <w:rPr>
          <w:b/>
          <w:szCs w:val="24"/>
        </w:rPr>
        <w:t>.</w:t>
      </w:r>
      <w:r w:rsidRPr="00195F0D">
        <w:rPr>
          <w:b/>
          <w:szCs w:val="24"/>
        </w:rPr>
        <w:t xml:space="preserve"> </w:t>
      </w:r>
    </w:p>
    <w:p w:rsidR="007A3926" w:rsidRPr="00195F0D" w:rsidRDefault="007A3926" w:rsidP="007A3926">
      <w:pPr>
        <w:suppressAutoHyphens/>
        <w:overflowPunct w:val="0"/>
        <w:autoSpaceDE w:val="0"/>
        <w:autoSpaceDN w:val="0"/>
        <w:adjustRightInd w:val="0"/>
        <w:textAlignment w:val="baseline"/>
        <w:rPr>
          <w:szCs w:val="24"/>
        </w:rPr>
      </w:pPr>
      <w:r w:rsidRPr="00195F0D">
        <w:rPr>
          <w:szCs w:val="24"/>
        </w:rPr>
        <w:t xml:space="preserve">Физкультура:  </w:t>
      </w:r>
      <w:proofErr w:type="spellStart"/>
      <w:r w:rsidRPr="00195F0D">
        <w:rPr>
          <w:szCs w:val="24"/>
        </w:rPr>
        <w:t>Симанчук</w:t>
      </w:r>
      <w:proofErr w:type="spellEnd"/>
      <w:r w:rsidRPr="00195F0D">
        <w:rPr>
          <w:szCs w:val="24"/>
        </w:rPr>
        <w:t xml:space="preserve"> Влада, 9</w:t>
      </w:r>
      <w:r>
        <w:rPr>
          <w:szCs w:val="24"/>
        </w:rPr>
        <w:t xml:space="preserve"> </w:t>
      </w:r>
      <w:proofErr w:type="spellStart"/>
      <w:r w:rsidRPr="00195F0D">
        <w:rPr>
          <w:szCs w:val="24"/>
        </w:rPr>
        <w:t>кл</w:t>
      </w:r>
      <w:proofErr w:type="spellEnd"/>
      <w:r w:rsidRPr="00195F0D">
        <w:rPr>
          <w:szCs w:val="24"/>
        </w:rPr>
        <w:t xml:space="preserve">., </w:t>
      </w:r>
      <w:r>
        <w:rPr>
          <w:szCs w:val="24"/>
        </w:rPr>
        <w:t xml:space="preserve">ОУ </w:t>
      </w:r>
      <w:r w:rsidRPr="00195F0D">
        <w:rPr>
          <w:szCs w:val="24"/>
        </w:rPr>
        <w:t>№ 556</w:t>
      </w:r>
      <w:r>
        <w:rPr>
          <w:szCs w:val="24"/>
        </w:rPr>
        <w:t>, -</w:t>
      </w:r>
      <w:r w:rsidRPr="00195F0D">
        <w:rPr>
          <w:b/>
          <w:szCs w:val="24"/>
        </w:rPr>
        <w:t xml:space="preserve"> победитель</w:t>
      </w:r>
      <w:r>
        <w:rPr>
          <w:b/>
          <w:szCs w:val="24"/>
        </w:rPr>
        <w:t>;</w:t>
      </w:r>
    </w:p>
    <w:p w:rsidR="007A3926" w:rsidRPr="00195F0D" w:rsidRDefault="007A3926" w:rsidP="007A3926">
      <w:pPr>
        <w:tabs>
          <w:tab w:val="left" w:pos="1020"/>
        </w:tabs>
        <w:suppressAutoHyphens/>
        <w:overflowPunct w:val="0"/>
        <w:autoSpaceDE w:val="0"/>
        <w:autoSpaceDN w:val="0"/>
        <w:adjustRightInd w:val="0"/>
        <w:contextualSpacing/>
        <w:textAlignment w:val="baseline"/>
        <w:rPr>
          <w:szCs w:val="24"/>
        </w:rPr>
      </w:pPr>
      <w:r w:rsidRPr="00195F0D">
        <w:rPr>
          <w:szCs w:val="24"/>
        </w:rPr>
        <w:t xml:space="preserve">Хусаинова Анастасия,  11 </w:t>
      </w:r>
      <w:proofErr w:type="spellStart"/>
      <w:r w:rsidRPr="00195F0D">
        <w:rPr>
          <w:szCs w:val="24"/>
        </w:rPr>
        <w:t>кл</w:t>
      </w:r>
      <w:proofErr w:type="spellEnd"/>
      <w:r w:rsidRPr="00195F0D">
        <w:rPr>
          <w:szCs w:val="24"/>
        </w:rPr>
        <w:t xml:space="preserve">., </w:t>
      </w:r>
      <w:r>
        <w:rPr>
          <w:szCs w:val="24"/>
        </w:rPr>
        <w:t xml:space="preserve">ОУ </w:t>
      </w:r>
      <w:r w:rsidRPr="00195F0D">
        <w:rPr>
          <w:szCs w:val="24"/>
        </w:rPr>
        <w:t>№ 556</w:t>
      </w:r>
      <w:r>
        <w:rPr>
          <w:szCs w:val="24"/>
        </w:rPr>
        <w:t>, -</w:t>
      </w:r>
      <w:r w:rsidRPr="00195F0D">
        <w:rPr>
          <w:b/>
          <w:szCs w:val="24"/>
        </w:rPr>
        <w:t xml:space="preserve"> призёр</w:t>
      </w:r>
      <w:r>
        <w:rPr>
          <w:b/>
          <w:szCs w:val="24"/>
        </w:rPr>
        <w:t>.</w:t>
      </w:r>
    </w:p>
    <w:p w:rsidR="0074648F" w:rsidRDefault="0074648F" w:rsidP="00D20F42">
      <w:pPr>
        <w:pStyle w:val="21"/>
        <w:ind w:firstLine="709"/>
        <w:rPr>
          <w:sz w:val="24"/>
          <w:szCs w:val="24"/>
          <w:lang w:val="ru-RU"/>
        </w:rPr>
      </w:pPr>
    </w:p>
    <w:p w:rsidR="00301AE9" w:rsidRPr="00301AE9" w:rsidRDefault="000363CF" w:rsidP="00B56AD5">
      <w:pPr>
        <w:pStyle w:val="21"/>
        <w:numPr>
          <w:ilvl w:val="0"/>
          <w:numId w:val="21"/>
        </w:numPr>
        <w:ind w:firstLine="709"/>
        <w:rPr>
          <w:sz w:val="24"/>
        </w:rPr>
      </w:pPr>
      <w:r w:rsidRPr="00301AE9">
        <w:rPr>
          <w:i/>
          <w:sz w:val="24"/>
          <w:szCs w:val="24"/>
          <w:lang w:val="ru-RU"/>
        </w:rPr>
        <w:t xml:space="preserve">Регулярное </w:t>
      </w:r>
      <w:r w:rsidR="00301AE9" w:rsidRPr="00301AE9">
        <w:rPr>
          <w:i/>
          <w:sz w:val="24"/>
          <w:szCs w:val="24"/>
          <w:lang w:val="ru-RU"/>
        </w:rPr>
        <w:t>освеще</w:t>
      </w:r>
      <w:r w:rsidRPr="00301AE9">
        <w:rPr>
          <w:i/>
          <w:sz w:val="24"/>
          <w:szCs w:val="24"/>
          <w:lang w:val="ru-RU"/>
        </w:rPr>
        <w:t>ние общеобразовательными учреждениями своей деятельности</w:t>
      </w:r>
      <w:r w:rsidR="00301AE9" w:rsidRPr="00301AE9">
        <w:rPr>
          <w:i/>
          <w:sz w:val="24"/>
          <w:szCs w:val="24"/>
          <w:lang w:val="ru-RU"/>
        </w:rPr>
        <w:t xml:space="preserve">: </w:t>
      </w:r>
    </w:p>
    <w:p w:rsidR="00B56AD5" w:rsidRPr="00301AE9" w:rsidRDefault="00F34C83" w:rsidP="00301AE9">
      <w:pPr>
        <w:pStyle w:val="21"/>
        <w:rPr>
          <w:sz w:val="24"/>
        </w:rPr>
      </w:pPr>
      <w:proofErr w:type="gramStart"/>
      <w:r w:rsidRPr="00301AE9">
        <w:rPr>
          <w:sz w:val="24"/>
          <w:szCs w:val="24"/>
          <w:lang w:val="ru-RU"/>
        </w:rPr>
        <w:t>Образовательные организации р</w:t>
      </w:r>
      <w:r w:rsidR="0082476B" w:rsidRPr="00301AE9">
        <w:rPr>
          <w:sz w:val="24"/>
          <w:szCs w:val="24"/>
          <w:lang w:val="ru-RU"/>
        </w:rPr>
        <w:t>азмещ</w:t>
      </w:r>
      <w:r w:rsidRPr="00301AE9">
        <w:rPr>
          <w:sz w:val="24"/>
          <w:szCs w:val="24"/>
          <w:lang w:val="ru-RU"/>
        </w:rPr>
        <w:t>ают</w:t>
      </w:r>
      <w:r w:rsidR="0082476B" w:rsidRPr="00301AE9">
        <w:rPr>
          <w:sz w:val="24"/>
          <w:szCs w:val="24"/>
          <w:lang w:val="ru-RU"/>
        </w:rPr>
        <w:t xml:space="preserve"> Публичны</w:t>
      </w:r>
      <w:r w:rsidRPr="00301AE9">
        <w:rPr>
          <w:sz w:val="24"/>
          <w:szCs w:val="24"/>
          <w:lang w:val="ru-RU"/>
        </w:rPr>
        <w:t>е</w:t>
      </w:r>
      <w:r w:rsidR="0082476B" w:rsidRPr="00301AE9">
        <w:rPr>
          <w:sz w:val="24"/>
          <w:szCs w:val="24"/>
          <w:lang w:val="ru-RU"/>
        </w:rPr>
        <w:t xml:space="preserve"> отчет</w:t>
      </w:r>
      <w:r w:rsidRPr="00301AE9">
        <w:rPr>
          <w:sz w:val="24"/>
          <w:szCs w:val="24"/>
          <w:lang w:val="ru-RU"/>
        </w:rPr>
        <w:t>ы (ежегодно)</w:t>
      </w:r>
      <w:r w:rsidR="0082476B" w:rsidRPr="00301AE9">
        <w:rPr>
          <w:sz w:val="24"/>
          <w:szCs w:val="24"/>
          <w:lang w:val="ru-RU"/>
        </w:rPr>
        <w:t>, пров</w:t>
      </w:r>
      <w:r w:rsidRPr="00301AE9">
        <w:rPr>
          <w:sz w:val="24"/>
          <w:szCs w:val="24"/>
          <w:lang w:val="ru-RU"/>
        </w:rPr>
        <w:t xml:space="preserve">одят </w:t>
      </w:r>
      <w:r w:rsidR="0082476B" w:rsidRPr="00301AE9">
        <w:rPr>
          <w:sz w:val="24"/>
          <w:szCs w:val="24"/>
          <w:lang w:val="ru-RU"/>
        </w:rPr>
        <w:t>Д</w:t>
      </w:r>
      <w:r w:rsidR="00B56AD5" w:rsidRPr="00301AE9">
        <w:rPr>
          <w:sz w:val="24"/>
          <w:szCs w:val="24"/>
          <w:lang w:val="ru-RU"/>
        </w:rPr>
        <w:t>н</w:t>
      </w:r>
      <w:r w:rsidRPr="00301AE9">
        <w:rPr>
          <w:sz w:val="24"/>
          <w:szCs w:val="24"/>
          <w:lang w:val="ru-RU"/>
        </w:rPr>
        <w:t>и</w:t>
      </w:r>
      <w:r w:rsidR="00B56AD5" w:rsidRPr="00301AE9">
        <w:rPr>
          <w:sz w:val="24"/>
          <w:szCs w:val="24"/>
          <w:lang w:val="ru-RU"/>
        </w:rPr>
        <w:t xml:space="preserve"> открытых дверей, </w:t>
      </w:r>
      <w:r w:rsidRPr="00301AE9">
        <w:rPr>
          <w:sz w:val="24"/>
        </w:rPr>
        <w:t xml:space="preserve">ежегодного </w:t>
      </w:r>
      <w:r w:rsidRPr="00301AE9">
        <w:rPr>
          <w:sz w:val="24"/>
          <w:lang w:val="ru-RU"/>
        </w:rPr>
        <w:t xml:space="preserve">проводят </w:t>
      </w:r>
      <w:proofErr w:type="spellStart"/>
      <w:r w:rsidR="00B56AD5" w:rsidRPr="00301AE9">
        <w:rPr>
          <w:sz w:val="24"/>
        </w:rPr>
        <w:t>самообследовани</w:t>
      </w:r>
      <w:r w:rsidRPr="00301AE9">
        <w:rPr>
          <w:sz w:val="24"/>
          <w:lang w:val="ru-RU"/>
        </w:rPr>
        <w:t>е</w:t>
      </w:r>
      <w:proofErr w:type="spellEnd"/>
      <w:r w:rsidR="00B56AD5" w:rsidRPr="00301AE9">
        <w:rPr>
          <w:sz w:val="24"/>
        </w:rPr>
        <w:t>, размещ</w:t>
      </w:r>
      <w:r w:rsidRPr="00301AE9">
        <w:rPr>
          <w:sz w:val="24"/>
          <w:lang w:val="ru-RU"/>
        </w:rPr>
        <w:t>ают</w:t>
      </w:r>
      <w:r w:rsidR="00B56AD5" w:rsidRPr="00301AE9">
        <w:rPr>
          <w:sz w:val="24"/>
        </w:rPr>
        <w:t xml:space="preserve"> информаци</w:t>
      </w:r>
      <w:r w:rsidRPr="00301AE9">
        <w:rPr>
          <w:sz w:val="24"/>
          <w:lang w:val="ru-RU"/>
        </w:rPr>
        <w:t>ю</w:t>
      </w:r>
      <w:r w:rsidR="00B56AD5" w:rsidRPr="00301AE9">
        <w:rPr>
          <w:sz w:val="24"/>
        </w:rPr>
        <w:t xml:space="preserve"> о результатах </w:t>
      </w:r>
      <w:proofErr w:type="spellStart"/>
      <w:r w:rsidR="00B56AD5" w:rsidRPr="00301AE9">
        <w:rPr>
          <w:sz w:val="24"/>
        </w:rPr>
        <w:t>самообследования</w:t>
      </w:r>
      <w:proofErr w:type="spellEnd"/>
      <w:r w:rsidR="00B56AD5" w:rsidRPr="00301AE9">
        <w:rPr>
          <w:sz w:val="24"/>
        </w:rPr>
        <w:t xml:space="preserve"> на официальном сайте ОО</w:t>
      </w:r>
      <w:r w:rsidR="00B56AD5" w:rsidRPr="00301AE9">
        <w:rPr>
          <w:sz w:val="24"/>
          <w:lang w:val="ru-RU"/>
        </w:rPr>
        <w:t>, п</w:t>
      </w:r>
      <w:r w:rsidRPr="00301AE9">
        <w:rPr>
          <w:sz w:val="24"/>
        </w:rPr>
        <w:t>ров</w:t>
      </w:r>
      <w:r w:rsidRPr="00301AE9">
        <w:rPr>
          <w:sz w:val="24"/>
          <w:lang w:val="ru-RU"/>
        </w:rPr>
        <w:t>о</w:t>
      </w:r>
      <w:r w:rsidR="00B56AD5" w:rsidRPr="00301AE9">
        <w:rPr>
          <w:sz w:val="24"/>
        </w:rPr>
        <w:t>д</w:t>
      </w:r>
      <w:r w:rsidRPr="00301AE9">
        <w:rPr>
          <w:sz w:val="24"/>
          <w:lang w:val="ru-RU"/>
        </w:rPr>
        <w:t>ят</w:t>
      </w:r>
      <w:r w:rsidR="00B56AD5" w:rsidRPr="00301AE9">
        <w:rPr>
          <w:sz w:val="24"/>
        </w:rPr>
        <w:t xml:space="preserve"> общешкольны</w:t>
      </w:r>
      <w:r w:rsidRPr="00301AE9">
        <w:rPr>
          <w:sz w:val="24"/>
          <w:lang w:val="ru-RU"/>
        </w:rPr>
        <w:t>е</w:t>
      </w:r>
      <w:r w:rsidR="00B56AD5" w:rsidRPr="00301AE9">
        <w:rPr>
          <w:sz w:val="24"/>
        </w:rPr>
        <w:t xml:space="preserve"> родительски</w:t>
      </w:r>
      <w:r w:rsidRPr="00301AE9">
        <w:rPr>
          <w:sz w:val="24"/>
          <w:lang w:val="ru-RU"/>
        </w:rPr>
        <w:t>е</w:t>
      </w:r>
      <w:r w:rsidR="00B56AD5" w:rsidRPr="00301AE9">
        <w:rPr>
          <w:sz w:val="24"/>
        </w:rPr>
        <w:t xml:space="preserve"> собрани</w:t>
      </w:r>
      <w:r w:rsidRPr="00301AE9">
        <w:rPr>
          <w:sz w:val="24"/>
          <w:lang w:val="ru-RU"/>
        </w:rPr>
        <w:t>я не реже 4 раз в год</w:t>
      </w:r>
      <w:r w:rsidR="00B56AD5" w:rsidRPr="00301AE9">
        <w:rPr>
          <w:sz w:val="24"/>
        </w:rPr>
        <w:t>.</w:t>
      </w:r>
      <w:proofErr w:type="gramEnd"/>
    </w:p>
    <w:p w:rsidR="00F34C83" w:rsidRPr="001C3436" w:rsidRDefault="00F34C83" w:rsidP="00F34C83">
      <w:pPr>
        <w:ind w:firstLine="708"/>
        <w:jc w:val="both"/>
        <w:rPr>
          <w:rFonts w:cs="Times New Roman"/>
          <w:szCs w:val="24"/>
        </w:rPr>
      </w:pPr>
      <w:r w:rsidRPr="001C3436">
        <w:rPr>
          <w:rFonts w:cs="Times New Roman"/>
          <w:szCs w:val="24"/>
        </w:rPr>
        <w:t xml:space="preserve">В соответствии с планом </w:t>
      </w:r>
      <w:proofErr w:type="spellStart"/>
      <w:r w:rsidRPr="001C3436">
        <w:rPr>
          <w:rFonts w:cs="Times New Roman"/>
          <w:szCs w:val="24"/>
        </w:rPr>
        <w:t>ООиМП</w:t>
      </w:r>
      <w:proofErr w:type="spellEnd"/>
      <w:r w:rsidRPr="001C3436">
        <w:rPr>
          <w:rFonts w:cs="Times New Roman"/>
          <w:szCs w:val="24"/>
        </w:rPr>
        <w:t xml:space="preserve"> Курортного района Санкт-Петербурга  ИМЦ проводит регулярные мониторинги состояния сайтов образовательных организаций в районе, что позволяет осуществить контроль актуальности размещенной информации, а также соответствие размещаемой информации и структуры сайтов действующему законодательству.</w:t>
      </w:r>
    </w:p>
    <w:p w:rsidR="0074648F" w:rsidRDefault="0074648F" w:rsidP="00D20F42">
      <w:pPr>
        <w:pStyle w:val="21"/>
        <w:ind w:firstLine="709"/>
        <w:rPr>
          <w:sz w:val="24"/>
          <w:szCs w:val="24"/>
          <w:lang w:val="ru-RU"/>
        </w:rPr>
      </w:pPr>
    </w:p>
    <w:p w:rsidR="00BB7D73" w:rsidRPr="00696056" w:rsidRDefault="00BB7D73" w:rsidP="00D20F42">
      <w:pPr>
        <w:pStyle w:val="21"/>
        <w:ind w:firstLine="709"/>
        <w:rPr>
          <w:sz w:val="24"/>
          <w:szCs w:val="24"/>
          <w:lang w:val="ru-RU"/>
        </w:rPr>
      </w:pPr>
    </w:p>
    <w:p w:rsidR="00BB7D73" w:rsidRPr="00696056" w:rsidRDefault="00BB7D73" w:rsidP="00D20F42">
      <w:pPr>
        <w:pStyle w:val="21"/>
        <w:ind w:firstLine="709"/>
        <w:rPr>
          <w:sz w:val="24"/>
          <w:szCs w:val="24"/>
          <w:lang w:val="ru-RU"/>
        </w:rPr>
      </w:pPr>
      <w:r w:rsidRPr="00696056">
        <w:rPr>
          <w:sz w:val="24"/>
          <w:szCs w:val="24"/>
          <w:lang w:val="ru-RU"/>
        </w:rPr>
        <w:t>Подпрограмма 3 «</w:t>
      </w:r>
      <w:r w:rsidR="00153F55" w:rsidRPr="00696056">
        <w:rPr>
          <w:b/>
          <w:sz w:val="24"/>
          <w:szCs w:val="24"/>
          <w:lang w:val="ru-RU"/>
        </w:rPr>
        <w:t>Дополните</w:t>
      </w:r>
      <w:r w:rsidR="00A82415" w:rsidRPr="00696056">
        <w:rPr>
          <w:b/>
          <w:sz w:val="24"/>
          <w:szCs w:val="24"/>
          <w:lang w:val="ru-RU"/>
        </w:rPr>
        <w:t>льное</w:t>
      </w:r>
      <w:r w:rsidRPr="00696056">
        <w:rPr>
          <w:b/>
          <w:sz w:val="24"/>
          <w:szCs w:val="24"/>
          <w:lang w:val="ru-RU"/>
        </w:rPr>
        <w:t xml:space="preserve"> образование</w:t>
      </w:r>
      <w:r w:rsidRPr="00696056">
        <w:rPr>
          <w:sz w:val="24"/>
          <w:szCs w:val="24"/>
          <w:lang w:val="ru-RU"/>
        </w:rPr>
        <w:t>»</w:t>
      </w:r>
    </w:p>
    <w:p w:rsidR="00765358" w:rsidRPr="00765358" w:rsidRDefault="004D6DC6" w:rsidP="00D20F42">
      <w:pPr>
        <w:pStyle w:val="21"/>
        <w:ind w:firstLine="709"/>
        <w:rPr>
          <w:sz w:val="24"/>
          <w:szCs w:val="24"/>
          <w:lang w:val="ru-RU"/>
        </w:rPr>
      </w:pPr>
      <w:r>
        <w:rPr>
          <w:sz w:val="24"/>
          <w:szCs w:val="24"/>
          <w:lang w:val="ru-RU"/>
        </w:rPr>
        <w:t>С целью развития д</w:t>
      </w:r>
      <w:r w:rsidR="00765358">
        <w:rPr>
          <w:sz w:val="24"/>
          <w:szCs w:val="24"/>
          <w:lang w:val="ru-RU"/>
        </w:rPr>
        <w:t>ополнительно</w:t>
      </w:r>
      <w:r>
        <w:rPr>
          <w:sz w:val="24"/>
          <w:szCs w:val="24"/>
          <w:lang w:val="ru-RU"/>
        </w:rPr>
        <w:t>го</w:t>
      </w:r>
      <w:r w:rsidR="00765358">
        <w:rPr>
          <w:sz w:val="24"/>
          <w:szCs w:val="24"/>
          <w:lang w:val="ru-RU"/>
        </w:rPr>
        <w:t xml:space="preserve"> образовани</w:t>
      </w:r>
      <w:r>
        <w:rPr>
          <w:sz w:val="24"/>
          <w:szCs w:val="24"/>
          <w:lang w:val="ru-RU"/>
        </w:rPr>
        <w:t>я</w:t>
      </w:r>
      <w:r w:rsidR="00765358">
        <w:rPr>
          <w:sz w:val="24"/>
          <w:szCs w:val="24"/>
          <w:lang w:val="ru-RU"/>
        </w:rPr>
        <w:t xml:space="preserve"> в Курортном районе </w:t>
      </w:r>
      <w:r>
        <w:rPr>
          <w:sz w:val="24"/>
          <w:szCs w:val="24"/>
          <w:lang w:val="ru-RU"/>
        </w:rPr>
        <w:t>решались следующие задачи:</w:t>
      </w:r>
    </w:p>
    <w:p w:rsidR="00765358" w:rsidRPr="00100E86" w:rsidRDefault="000363CF" w:rsidP="00765358">
      <w:pPr>
        <w:pStyle w:val="21"/>
        <w:numPr>
          <w:ilvl w:val="0"/>
          <w:numId w:val="26"/>
        </w:numPr>
        <w:ind w:left="0" w:firstLine="709"/>
        <w:rPr>
          <w:bCs/>
          <w:color w:val="000001"/>
          <w:sz w:val="24"/>
          <w:szCs w:val="24"/>
        </w:rPr>
      </w:pPr>
      <w:r w:rsidRPr="00100E86">
        <w:rPr>
          <w:i/>
          <w:sz w:val="24"/>
          <w:szCs w:val="24"/>
          <w:lang w:val="ru-RU"/>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r w:rsidR="004D6DC6" w:rsidRPr="00100E86">
        <w:rPr>
          <w:i/>
          <w:sz w:val="24"/>
          <w:szCs w:val="24"/>
          <w:lang w:val="ru-RU"/>
        </w:rPr>
        <w:t xml:space="preserve"> </w:t>
      </w:r>
      <w:r w:rsidR="004D6DC6" w:rsidRPr="00100E86">
        <w:rPr>
          <w:sz w:val="24"/>
          <w:szCs w:val="24"/>
          <w:lang w:val="ru-RU"/>
        </w:rPr>
        <w:t>происходило через повышение квалификации педагогических работников (всего прошли обучение 51 человек)</w:t>
      </w:r>
      <w:r w:rsidR="00100E86" w:rsidRPr="00100E86">
        <w:rPr>
          <w:sz w:val="24"/>
          <w:szCs w:val="24"/>
          <w:lang w:val="ru-RU"/>
        </w:rPr>
        <w:t>, аттестацию на установление квалификационной категории, участие педагогов дополнительного образования в педагогических конкурсах.</w:t>
      </w:r>
    </w:p>
    <w:p w:rsidR="0074648F" w:rsidRPr="00696056" w:rsidRDefault="0074648F" w:rsidP="00D20F42">
      <w:pPr>
        <w:pStyle w:val="21"/>
        <w:ind w:firstLine="709"/>
        <w:rPr>
          <w:sz w:val="24"/>
          <w:szCs w:val="24"/>
          <w:lang w:val="ru-RU"/>
        </w:rPr>
      </w:pPr>
    </w:p>
    <w:p w:rsidR="000363CF" w:rsidRPr="0074648F" w:rsidRDefault="000363CF" w:rsidP="00100E86">
      <w:pPr>
        <w:pStyle w:val="21"/>
        <w:numPr>
          <w:ilvl w:val="0"/>
          <w:numId w:val="26"/>
        </w:numPr>
        <w:rPr>
          <w:i/>
          <w:sz w:val="24"/>
          <w:szCs w:val="24"/>
          <w:lang w:val="ru-RU"/>
        </w:rPr>
      </w:pPr>
      <w:r w:rsidRPr="0074648F">
        <w:rPr>
          <w:i/>
          <w:sz w:val="24"/>
          <w:szCs w:val="24"/>
          <w:lang w:val="ru-RU"/>
        </w:rPr>
        <w:t>Обновление содержания образования, организационных форм, методов и технологий дополнительного образования</w:t>
      </w:r>
      <w:r w:rsidR="00100E86">
        <w:rPr>
          <w:i/>
          <w:sz w:val="24"/>
          <w:szCs w:val="24"/>
          <w:lang w:val="ru-RU"/>
        </w:rPr>
        <w:t>:</w:t>
      </w:r>
    </w:p>
    <w:p w:rsidR="00100E86" w:rsidRPr="00100E86" w:rsidRDefault="00100E86" w:rsidP="00100E86">
      <w:pPr>
        <w:ind w:firstLine="709"/>
        <w:jc w:val="both"/>
      </w:pPr>
      <w:r>
        <w:t>Педагоги дополнительного образования регулярно проводят к</w:t>
      </w:r>
      <w:r w:rsidRPr="00100E86">
        <w:t>орректировк</w:t>
      </w:r>
      <w:r>
        <w:t>у образовательных программ.</w:t>
      </w:r>
      <w:r w:rsidRPr="00100E86">
        <w:t xml:space="preserve"> </w:t>
      </w:r>
      <w:r>
        <w:t>В ДДТ «На реке Сестре» п</w:t>
      </w:r>
      <w:r w:rsidRPr="00100E86">
        <w:t xml:space="preserve">родолжилась реализация </w:t>
      </w:r>
      <w:r>
        <w:t>п</w:t>
      </w:r>
      <w:r w:rsidRPr="00100E86">
        <w:t>рограммы опытно-экспериментальной работы "Использование дистанционных образовательных технологий в дополнительном образовании детей для различных категорий обучающихся". Проведен семинар на тему: «Опыт реализации второго этапа опытно-экспериментальной программы «Использование дистанционных технологий в дополнительном образовании детей для разных категорий обучающихся» (23.04.2015, 12 человек).</w:t>
      </w:r>
    </w:p>
    <w:p w:rsidR="0074648F" w:rsidRPr="00100E86" w:rsidRDefault="00100E86" w:rsidP="00100E86">
      <w:pPr>
        <w:ind w:firstLine="709"/>
        <w:jc w:val="both"/>
      </w:pPr>
      <w:r w:rsidRPr="00100E86">
        <w:t xml:space="preserve">Дополнительное образование представлено в </w:t>
      </w:r>
      <w:r>
        <w:t>Школе дистанционного обучения</w:t>
      </w:r>
      <w:r w:rsidRPr="00100E86">
        <w:t xml:space="preserve"> Курортного района 5 курсами: "Рисование", </w:t>
      </w:r>
      <w:proofErr w:type="spellStart"/>
      <w:r w:rsidRPr="00100E86">
        <w:t>Бисероплетение</w:t>
      </w:r>
      <w:proofErr w:type="spellEnd"/>
      <w:r w:rsidRPr="00100E86">
        <w:t xml:space="preserve">", «Бумажная пластика», «Хореография», "Азбука </w:t>
      </w:r>
      <w:proofErr w:type="spellStart"/>
      <w:r w:rsidRPr="00100E86">
        <w:t>видеотворчества</w:t>
      </w:r>
      <w:proofErr w:type="spellEnd"/>
      <w:r w:rsidRPr="00100E86">
        <w:t xml:space="preserve">". По каждому курсу разработаны и размещены </w:t>
      </w:r>
      <w:r w:rsidRPr="00100E86">
        <w:lastRenderedPageBreak/>
        <w:t>начальные модули обучения.</w:t>
      </w:r>
      <w:r>
        <w:t xml:space="preserve"> </w:t>
      </w:r>
      <w:proofErr w:type="gramStart"/>
      <w:r w:rsidRPr="00100E86">
        <w:t xml:space="preserve">С целью формирования аудитории обучающихся дистанционно расширены социальные связи: налажено взаимодействие с Комплексным центром социального обслуживания населения Курортного района СПб., с центром </w:t>
      </w:r>
      <w:proofErr w:type="spellStart"/>
      <w:r w:rsidRPr="00100E86">
        <w:t>психолого</w:t>
      </w:r>
      <w:proofErr w:type="spellEnd"/>
      <w:r w:rsidRPr="00100E86">
        <w:t xml:space="preserve"> - педагогической поддержки  подростков  г. Зеленогорска, с детским санаторием п. Солнечное.</w:t>
      </w:r>
      <w:proofErr w:type="gramEnd"/>
    </w:p>
    <w:p w:rsidR="008C2152" w:rsidRDefault="008C2152" w:rsidP="008C2152">
      <w:pPr>
        <w:ind w:firstLine="709"/>
        <w:jc w:val="both"/>
      </w:pPr>
      <w:r w:rsidRPr="00884501">
        <w:t xml:space="preserve">Расширился спектр образовательных услуг и кружков дополнительного образования детей: открыты новые объединения – «Студия дизайна» (комплексная программа), «Музыкальный театр», «Английский язык». </w:t>
      </w:r>
    </w:p>
    <w:p w:rsidR="008C2152" w:rsidRDefault="008C2152" w:rsidP="008C2152">
      <w:pPr>
        <w:ind w:firstLine="709"/>
        <w:jc w:val="both"/>
        <w:rPr>
          <w:sz w:val="22"/>
        </w:rPr>
      </w:pPr>
      <w:r>
        <w:t xml:space="preserve">В ДДТ г. Зеленогорска в этом году были открыты </w:t>
      </w:r>
      <w:r w:rsidRPr="00100E86">
        <w:t>новы</w:t>
      </w:r>
      <w:r>
        <w:t>е</w:t>
      </w:r>
      <w:r w:rsidRPr="00100E86">
        <w:t xml:space="preserve"> объединени</w:t>
      </w:r>
      <w:r>
        <w:t>я</w:t>
      </w:r>
      <w:r w:rsidRPr="00100E86">
        <w:t xml:space="preserve"> «Художественная лепка», «Школа мастеров», «КВН», «Твори добро», «Английский клуб»</w:t>
      </w:r>
      <w:r>
        <w:t>.</w:t>
      </w:r>
    </w:p>
    <w:p w:rsidR="00100E86" w:rsidRPr="00100E86" w:rsidRDefault="00100E86" w:rsidP="00100E86">
      <w:pPr>
        <w:pStyle w:val="21"/>
        <w:ind w:firstLine="709"/>
        <w:rPr>
          <w:sz w:val="24"/>
          <w:szCs w:val="24"/>
          <w:lang w:val="ru-RU"/>
        </w:rPr>
      </w:pPr>
    </w:p>
    <w:p w:rsidR="000363CF" w:rsidRDefault="000363CF" w:rsidP="008C2152">
      <w:pPr>
        <w:pStyle w:val="21"/>
        <w:numPr>
          <w:ilvl w:val="0"/>
          <w:numId w:val="26"/>
        </w:numPr>
        <w:rPr>
          <w:i/>
          <w:sz w:val="24"/>
          <w:szCs w:val="24"/>
          <w:lang w:val="ru-RU"/>
        </w:rPr>
      </w:pPr>
      <w:r w:rsidRPr="0074648F">
        <w:rPr>
          <w:i/>
          <w:sz w:val="24"/>
          <w:szCs w:val="24"/>
          <w:lang w:val="ru-RU"/>
        </w:rPr>
        <w:t>Обеспечение современного качества, доступности и эффективности дополнительного образования детей</w:t>
      </w:r>
      <w:r w:rsidR="00884501">
        <w:rPr>
          <w:i/>
          <w:sz w:val="24"/>
          <w:szCs w:val="24"/>
          <w:lang w:val="ru-RU"/>
        </w:rPr>
        <w:t>:</w:t>
      </w:r>
    </w:p>
    <w:p w:rsidR="00884501" w:rsidRPr="00884501" w:rsidRDefault="00884501" w:rsidP="00884501">
      <w:pPr>
        <w:ind w:firstLine="709"/>
        <w:jc w:val="both"/>
      </w:pPr>
      <w:r>
        <w:t>В Домах творчества о</w:t>
      </w:r>
      <w:r w:rsidRPr="00884501">
        <w:t>рганиз</w:t>
      </w:r>
      <w:r>
        <w:t>ована</w:t>
      </w:r>
      <w:r w:rsidRPr="00884501">
        <w:t xml:space="preserve"> </w:t>
      </w:r>
      <w:r>
        <w:t xml:space="preserve">работа </w:t>
      </w:r>
      <w:r w:rsidRPr="00884501">
        <w:t>общедоступны</w:t>
      </w:r>
      <w:r>
        <w:t>х</w:t>
      </w:r>
      <w:r w:rsidRPr="00884501">
        <w:t xml:space="preserve"> кружков и секций с учетом потребностей всех  участников образовательного процесса.</w:t>
      </w:r>
    </w:p>
    <w:p w:rsidR="00884501" w:rsidRPr="00884501" w:rsidRDefault="00884501" w:rsidP="00884501">
      <w:pPr>
        <w:ind w:firstLine="709"/>
        <w:jc w:val="both"/>
      </w:pPr>
      <w:r w:rsidRPr="00884501">
        <w:t xml:space="preserve">В 2014-2015 </w:t>
      </w:r>
      <w:proofErr w:type="spellStart"/>
      <w:r w:rsidRPr="00884501">
        <w:t>уч</w:t>
      </w:r>
      <w:proofErr w:type="gramStart"/>
      <w:r w:rsidRPr="00884501">
        <w:t>.г</w:t>
      </w:r>
      <w:proofErr w:type="gramEnd"/>
      <w:r w:rsidRPr="00884501">
        <w:t>оду</w:t>
      </w:r>
      <w:proofErr w:type="spellEnd"/>
      <w:r w:rsidRPr="00884501">
        <w:t xml:space="preserve">  в ДДТ </w:t>
      </w:r>
      <w:r>
        <w:t xml:space="preserve">«На реке Сестре» </w:t>
      </w:r>
      <w:r w:rsidRPr="00884501">
        <w:t xml:space="preserve">занимается 2000 детей (1850 </w:t>
      </w:r>
      <w:r>
        <w:t xml:space="preserve">в </w:t>
      </w:r>
      <w:r w:rsidRPr="00884501">
        <w:t>бюджет</w:t>
      </w:r>
      <w:r>
        <w:t>ных группах</w:t>
      </w:r>
      <w:r w:rsidRPr="00884501">
        <w:t xml:space="preserve">, 150 – </w:t>
      </w:r>
      <w:r>
        <w:t xml:space="preserve">в </w:t>
      </w:r>
      <w:r w:rsidRPr="00884501">
        <w:t>платны</w:t>
      </w:r>
      <w:r>
        <w:t>х</w:t>
      </w:r>
      <w:r w:rsidRPr="00884501">
        <w:t>) в 145 группах (135 – бюджет</w:t>
      </w:r>
      <w:r>
        <w:t>ные</w:t>
      </w:r>
      <w:r w:rsidRPr="00884501">
        <w:t>, 10 – платные).</w:t>
      </w:r>
    </w:p>
    <w:p w:rsidR="00884501" w:rsidRPr="00884501" w:rsidRDefault="00884501" w:rsidP="00884501">
      <w:pPr>
        <w:ind w:firstLine="709"/>
        <w:jc w:val="both"/>
      </w:pPr>
      <w:proofErr w:type="gramStart"/>
      <w:r w:rsidRPr="00884501">
        <w:t>Реализуется 60 образовательных программ дополнительного образования (56 – бюджет</w:t>
      </w:r>
      <w:r w:rsidR="009831D3">
        <w:t>ные</w:t>
      </w:r>
      <w:r w:rsidRPr="00884501">
        <w:t xml:space="preserve">, 4 – платные). </w:t>
      </w:r>
      <w:proofErr w:type="gramEnd"/>
    </w:p>
    <w:p w:rsidR="00CE7F3C" w:rsidRDefault="00CE7F3C" w:rsidP="00C119D0">
      <w:pPr>
        <w:ind w:firstLine="709"/>
        <w:jc w:val="both"/>
      </w:pPr>
      <w:r>
        <w:t xml:space="preserve">В ДДТ г. Зеленогорска </w:t>
      </w:r>
      <w:r w:rsidR="00C119D0">
        <w:t xml:space="preserve">в объединении «Кораблик-ТВ» </w:t>
      </w:r>
      <w:r w:rsidR="00587F94">
        <w:t xml:space="preserve">3 учащихся проходят </w:t>
      </w:r>
      <w:r>
        <w:t>д</w:t>
      </w:r>
      <w:r w:rsidR="00587F94">
        <w:t>истанционное обучение.</w:t>
      </w:r>
    </w:p>
    <w:p w:rsidR="0074648F" w:rsidRPr="00696056" w:rsidRDefault="0074648F" w:rsidP="00D20F42">
      <w:pPr>
        <w:pStyle w:val="21"/>
        <w:ind w:firstLine="709"/>
        <w:rPr>
          <w:sz w:val="24"/>
          <w:szCs w:val="24"/>
          <w:lang w:val="ru-RU"/>
        </w:rPr>
      </w:pPr>
    </w:p>
    <w:p w:rsidR="00BB7D73" w:rsidRPr="00696056" w:rsidRDefault="00BB7D73" w:rsidP="00D20F42">
      <w:pPr>
        <w:pStyle w:val="21"/>
        <w:ind w:firstLine="709"/>
        <w:rPr>
          <w:sz w:val="24"/>
          <w:szCs w:val="24"/>
          <w:lang w:val="ru-RU"/>
        </w:rPr>
      </w:pPr>
      <w:r w:rsidRPr="00696056">
        <w:rPr>
          <w:sz w:val="24"/>
          <w:szCs w:val="24"/>
          <w:lang w:val="ru-RU"/>
        </w:rPr>
        <w:t>Подпрограмма 4 «</w:t>
      </w:r>
      <w:r w:rsidRPr="00696056">
        <w:rPr>
          <w:b/>
          <w:sz w:val="24"/>
          <w:szCs w:val="24"/>
          <w:lang w:val="ru-RU"/>
        </w:rPr>
        <w:t>Кадровый капитал</w:t>
      </w:r>
      <w:r w:rsidRPr="00696056">
        <w:rPr>
          <w:sz w:val="24"/>
          <w:szCs w:val="24"/>
          <w:lang w:val="ru-RU"/>
        </w:rPr>
        <w:t>»</w:t>
      </w:r>
    </w:p>
    <w:p w:rsidR="00176224" w:rsidRPr="00462571" w:rsidRDefault="00EE72A0" w:rsidP="00D20F42">
      <w:pPr>
        <w:pStyle w:val="ab"/>
        <w:ind w:firstLine="709"/>
        <w:jc w:val="both"/>
        <w:rPr>
          <w:sz w:val="24"/>
          <w:szCs w:val="24"/>
          <w:lang w:val="ru-RU"/>
        </w:rPr>
      </w:pPr>
      <w:r w:rsidRPr="00EE72A0">
        <w:rPr>
          <w:sz w:val="24"/>
          <w:szCs w:val="24"/>
        </w:rPr>
        <w:t>В 2014</w:t>
      </w:r>
      <w:r>
        <w:rPr>
          <w:sz w:val="24"/>
          <w:szCs w:val="24"/>
          <w:lang w:val="ru-RU"/>
        </w:rPr>
        <w:t>-15 учебном году</w:t>
      </w:r>
      <w:r w:rsidRPr="00EE72A0">
        <w:rPr>
          <w:sz w:val="24"/>
          <w:szCs w:val="24"/>
        </w:rPr>
        <w:t xml:space="preserve"> </w:t>
      </w:r>
      <w:r>
        <w:rPr>
          <w:sz w:val="24"/>
          <w:szCs w:val="24"/>
          <w:lang w:val="ru-RU"/>
        </w:rPr>
        <w:t>545</w:t>
      </w:r>
      <w:r w:rsidRPr="00EE72A0">
        <w:rPr>
          <w:sz w:val="24"/>
          <w:szCs w:val="24"/>
        </w:rPr>
        <w:t xml:space="preserve"> </w:t>
      </w:r>
      <w:r w:rsidR="00462571">
        <w:rPr>
          <w:sz w:val="24"/>
          <w:szCs w:val="24"/>
          <w:lang w:val="ru-RU"/>
        </w:rPr>
        <w:t xml:space="preserve">(в </w:t>
      </w:r>
      <w:proofErr w:type="spellStart"/>
      <w:r w:rsidR="00462571">
        <w:rPr>
          <w:sz w:val="24"/>
          <w:szCs w:val="24"/>
          <w:lang w:val="ru-RU"/>
        </w:rPr>
        <w:t>т.ч</w:t>
      </w:r>
      <w:proofErr w:type="spellEnd"/>
      <w:r w:rsidR="00462571">
        <w:rPr>
          <w:sz w:val="24"/>
          <w:szCs w:val="24"/>
          <w:lang w:val="ru-RU"/>
        </w:rPr>
        <w:t xml:space="preserve">. </w:t>
      </w:r>
      <w:proofErr w:type="gramStart"/>
      <w:r w:rsidR="00462571">
        <w:rPr>
          <w:sz w:val="24"/>
          <w:szCs w:val="24"/>
          <w:lang w:val="ru-RU"/>
        </w:rPr>
        <w:t xml:space="preserve">52 человека по персонифицированной модели обучения) </w:t>
      </w:r>
      <w:r w:rsidRPr="00EE72A0">
        <w:rPr>
          <w:sz w:val="24"/>
          <w:szCs w:val="24"/>
        </w:rPr>
        <w:t xml:space="preserve">педагогических работников прошли обучение на годичных, краткосрочных и проблемно-целевых курсах повышения квалификации, что составило </w:t>
      </w:r>
      <w:r>
        <w:rPr>
          <w:sz w:val="24"/>
          <w:szCs w:val="24"/>
          <w:lang w:val="ru-RU"/>
        </w:rPr>
        <w:t>53</w:t>
      </w:r>
      <w:r w:rsidRPr="00EE72A0">
        <w:rPr>
          <w:sz w:val="24"/>
          <w:szCs w:val="24"/>
        </w:rPr>
        <w:t>% от общей численности педагогических и руководящих работников системы образования Курортного района</w:t>
      </w:r>
      <w:r w:rsidR="00462571">
        <w:rPr>
          <w:sz w:val="24"/>
          <w:szCs w:val="24"/>
          <w:lang w:val="ru-RU"/>
        </w:rPr>
        <w:t>.</w:t>
      </w:r>
      <w:proofErr w:type="gramEnd"/>
    </w:p>
    <w:p w:rsidR="00352819" w:rsidRPr="00696056" w:rsidRDefault="00352819" w:rsidP="00D20F42">
      <w:pPr>
        <w:pStyle w:val="ab"/>
        <w:ind w:firstLine="709"/>
        <w:jc w:val="both"/>
        <w:rPr>
          <w:sz w:val="24"/>
          <w:szCs w:val="24"/>
          <w:lang w:val="ru-RU"/>
        </w:rPr>
      </w:pPr>
      <w:r w:rsidRPr="00696056">
        <w:rPr>
          <w:sz w:val="24"/>
          <w:szCs w:val="24"/>
          <w:lang w:val="ru-RU"/>
        </w:rPr>
        <w:t>Динамика курсовой подготовки</w:t>
      </w:r>
      <w:r w:rsidR="00ED4969">
        <w:rPr>
          <w:sz w:val="24"/>
          <w:szCs w:val="24"/>
          <w:lang w:val="ru-RU"/>
        </w:rPr>
        <w:t xml:space="preserve">: </w:t>
      </w:r>
      <w:r w:rsidRPr="00696056">
        <w:rPr>
          <w:sz w:val="24"/>
          <w:szCs w:val="24"/>
          <w:lang w:val="ru-RU"/>
        </w:rPr>
        <w:t xml:space="preserve"> </w:t>
      </w:r>
    </w:p>
    <w:p w:rsidR="00DA28A0" w:rsidRDefault="00DA28A0" w:rsidP="00DA28A0">
      <w:pPr>
        <w:pStyle w:val="ab"/>
        <w:ind w:firstLine="709"/>
        <w:jc w:val="both"/>
        <w:rPr>
          <w:sz w:val="24"/>
          <w:szCs w:val="24"/>
        </w:rPr>
      </w:pPr>
    </w:p>
    <w:tbl>
      <w:tblPr>
        <w:tblW w:w="77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1260"/>
        <w:gridCol w:w="1260"/>
        <w:gridCol w:w="1260"/>
      </w:tblGrid>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center"/>
              <w:rPr>
                <w:b/>
              </w:rPr>
            </w:pPr>
            <w:r>
              <w:rPr>
                <w:b/>
              </w:rPr>
              <w:t>Образовательное учреждение</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rPr>
                <w:b/>
              </w:rPr>
            </w:pPr>
            <w:r>
              <w:rPr>
                <w:b/>
              </w:rPr>
              <w:t>2012/2013</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rPr>
                <w:b/>
              </w:rPr>
            </w:pPr>
            <w:r>
              <w:rPr>
                <w:b/>
              </w:rPr>
              <w:t>2013/2014</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DA28A0">
            <w:pPr>
              <w:jc w:val="center"/>
              <w:rPr>
                <w:b/>
              </w:rPr>
            </w:pPr>
            <w:r>
              <w:rPr>
                <w:b/>
              </w:rPr>
              <w:t>2014/2015</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СПб АППО</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132</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189</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230</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 xml:space="preserve">РЦОКО и </w:t>
            </w:r>
            <w:proofErr w:type="gramStart"/>
            <w:r>
              <w:t>ИТ</w:t>
            </w:r>
            <w:proofErr w:type="gramEnd"/>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13</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87</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СПб ИТМО</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2</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3</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2</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 xml:space="preserve">РГПУ </w:t>
            </w:r>
            <w:proofErr w:type="spellStart"/>
            <w:r>
              <w:t>им.А.И.Герцена</w:t>
            </w:r>
            <w:proofErr w:type="spellEnd"/>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32</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15</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41</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ЛОИРО</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14</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105</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ГБОУ ИМЦ// на базе ИМЦ</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273/64</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199/105</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166</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Другие</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22</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105</w:t>
            </w:r>
          </w:p>
        </w:tc>
      </w:tr>
      <w:tr w:rsidR="00ED4969" w:rsidTr="00ED4969">
        <w:tc>
          <w:tcPr>
            <w:tcW w:w="4008" w:type="dxa"/>
            <w:tcBorders>
              <w:top w:val="single" w:sz="4" w:space="0" w:color="auto"/>
              <w:left w:val="single" w:sz="4" w:space="0" w:color="auto"/>
              <w:bottom w:val="single" w:sz="4" w:space="0" w:color="auto"/>
              <w:right w:val="single" w:sz="4" w:space="0" w:color="auto"/>
            </w:tcBorders>
            <w:hideMark/>
          </w:tcPr>
          <w:p w:rsidR="00ED4969" w:rsidRDefault="00ED4969" w:rsidP="00690D55">
            <w:pPr>
              <w:jc w:val="both"/>
            </w:pPr>
            <w:r>
              <w:t>Итого</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467</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617</w:t>
            </w:r>
          </w:p>
        </w:tc>
        <w:tc>
          <w:tcPr>
            <w:tcW w:w="1260" w:type="dxa"/>
            <w:tcBorders>
              <w:top w:val="single" w:sz="4" w:space="0" w:color="auto"/>
              <w:left w:val="single" w:sz="4" w:space="0" w:color="auto"/>
              <w:bottom w:val="single" w:sz="4" w:space="0" w:color="auto"/>
              <w:right w:val="single" w:sz="4" w:space="0" w:color="auto"/>
            </w:tcBorders>
          </w:tcPr>
          <w:p w:rsidR="00ED4969" w:rsidRDefault="00ED4969" w:rsidP="00690D55">
            <w:pPr>
              <w:jc w:val="center"/>
            </w:pPr>
            <w:r>
              <w:t>545</w:t>
            </w:r>
          </w:p>
        </w:tc>
      </w:tr>
    </w:tbl>
    <w:p w:rsidR="00DA28A0" w:rsidRDefault="00DA28A0" w:rsidP="00DA28A0">
      <w:pPr>
        <w:jc w:val="center"/>
      </w:pPr>
    </w:p>
    <w:p w:rsidR="004050EF" w:rsidRDefault="004050EF" w:rsidP="004050EF">
      <w:pPr>
        <w:pStyle w:val="21"/>
        <w:ind w:firstLine="709"/>
        <w:rPr>
          <w:sz w:val="24"/>
          <w:szCs w:val="24"/>
          <w:lang w:val="ru-RU"/>
        </w:rPr>
      </w:pPr>
      <w:r w:rsidRPr="004050EF">
        <w:rPr>
          <w:sz w:val="24"/>
          <w:szCs w:val="24"/>
          <w:lang w:val="ru-RU"/>
        </w:rPr>
        <w:t xml:space="preserve">Участие педагогов в </w:t>
      </w:r>
      <w:r w:rsidRPr="004050EF">
        <w:rPr>
          <w:b/>
          <w:sz w:val="24"/>
          <w:szCs w:val="24"/>
        </w:rPr>
        <w:t>районном  конкурсе педагогических  достижений</w:t>
      </w:r>
      <w:r>
        <w:rPr>
          <w:b/>
          <w:sz w:val="24"/>
          <w:szCs w:val="24"/>
          <w:lang w:val="ru-RU"/>
        </w:rPr>
        <w:t xml:space="preserve"> </w:t>
      </w:r>
      <w:r w:rsidRPr="004050EF">
        <w:rPr>
          <w:sz w:val="24"/>
          <w:szCs w:val="24"/>
        </w:rPr>
        <w:t>«Лучший работник учреждений образования Курортного района»</w:t>
      </w:r>
      <w:r>
        <w:rPr>
          <w:sz w:val="24"/>
          <w:szCs w:val="24"/>
          <w:lang w:val="ru-RU"/>
        </w:rPr>
        <w:t>.</w:t>
      </w:r>
    </w:p>
    <w:p w:rsidR="00FB36EE" w:rsidRDefault="00FB36EE" w:rsidP="00FB36EE">
      <w:pPr>
        <w:jc w:val="both"/>
      </w:pPr>
      <w:r>
        <w:t xml:space="preserve">Победители районного </w:t>
      </w:r>
      <w:r w:rsidRPr="00FB36EE">
        <w:t>конкурс</w:t>
      </w:r>
      <w:r>
        <w:t>а</w:t>
      </w:r>
      <w:r w:rsidRPr="00FB36EE">
        <w:t xml:space="preserve"> педагогических достижений</w:t>
      </w:r>
      <w:r>
        <w:t xml:space="preserve"> </w:t>
      </w:r>
      <w:r w:rsidRPr="00FB36EE">
        <w:t>«Лучший работник учреждений образования Курортного района»</w:t>
      </w:r>
      <w:r>
        <w:t xml:space="preserve"> в 2015 году:</w:t>
      </w:r>
    </w:p>
    <w:p w:rsidR="00FB36EE" w:rsidRPr="00170DBA" w:rsidRDefault="00FB36EE" w:rsidP="00FB36EE">
      <w:pPr>
        <w:ind w:firstLine="709"/>
        <w:jc w:val="both"/>
        <w:rPr>
          <w:i/>
        </w:rPr>
      </w:pPr>
      <w:proofErr w:type="gramStart"/>
      <w:r w:rsidRPr="00170DBA">
        <w:t xml:space="preserve">Голубев Дмитрий Владимирович, учитель физической культуры ОУ № 445 </w:t>
      </w:r>
      <w:r w:rsidRPr="00170DBA">
        <w:rPr>
          <w:i/>
        </w:rPr>
        <w:t>(Номинация:</w:t>
      </w:r>
      <w:proofErr w:type="gramEnd"/>
      <w:r w:rsidRPr="00170DBA">
        <w:rPr>
          <w:i/>
        </w:rPr>
        <w:t xml:space="preserve"> </w:t>
      </w:r>
      <w:proofErr w:type="gramStart"/>
      <w:r w:rsidRPr="00170DBA">
        <w:rPr>
          <w:i/>
        </w:rPr>
        <w:t>«Педагогические надежды»).</w:t>
      </w:r>
      <w:proofErr w:type="gramEnd"/>
    </w:p>
    <w:p w:rsidR="00FB36EE" w:rsidRPr="00170DBA" w:rsidRDefault="00FB36EE" w:rsidP="00FB36EE">
      <w:pPr>
        <w:ind w:firstLine="709"/>
        <w:jc w:val="both"/>
        <w:rPr>
          <w:i/>
        </w:rPr>
      </w:pPr>
      <w:proofErr w:type="spellStart"/>
      <w:proofErr w:type="gramStart"/>
      <w:r w:rsidRPr="00170DBA">
        <w:t>Яшкова</w:t>
      </w:r>
      <w:proofErr w:type="spellEnd"/>
      <w:r w:rsidRPr="00170DBA">
        <w:t xml:space="preserve"> Людмила Павловна, классный руководитель ОУ № 541 </w:t>
      </w:r>
      <w:r w:rsidRPr="00170DBA">
        <w:rPr>
          <w:i/>
        </w:rPr>
        <w:t>(Номинация:</w:t>
      </w:r>
      <w:proofErr w:type="gramEnd"/>
      <w:r w:rsidRPr="00170DBA">
        <w:rPr>
          <w:i/>
        </w:rPr>
        <w:t xml:space="preserve"> </w:t>
      </w:r>
      <w:proofErr w:type="gramStart"/>
      <w:r w:rsidRPr="00170DBA">
        <w:rPr>
          <w:i/>
        </w:rPr>
        <w:t>«Воспитать человека»).</w:t>
      </w:r>
      <w:proofErr w:type="gramEnd"/>
    </w:p>
    <w:p w:rsidR="00FB36EE" w:rsidRPr="00170DBA" w:rsidRDefault="00FB36EE" w:rsidP="00FB36EE">
      <w:pPr>
        <w:ind w:firstLine="709"/>
        <w:jc w:val="both"/>
        <w:rPr>
          <w:i/>
        </w:rPr>
      </w:pPr>
      <w:proofErr w:type="gramStart"/>
      <w:r w:rsidRPr="00170DBA">
        <w:t xml:space="preserve">Сыч Ольга Алексеевна, учитель  музыки ОУ № 545 </w:t>
      </w:r>
      <w:r w:rsidRPr="00170DBA">
        <w:rPr>
          <w:i/>
        </w:rPr>
        <w:t>(Номинация:</w:t>
      </w:r>
      <w:proofErr w:type="gramEnd"/>
      <w:r w:rsidRPr="00170DBA">
        <w:rPr>
          <w:i/>
        </w:rPr>
        <w:t xml:space="preserve"> </w:t>
      </w:r>
      <w:proofErr w:type="gramStart"/>
      <w:r w:rsidRPr="00170DBA">
        <w:rPr>
          <w:i/>
        </w:rPr>
        <w:t>«Учитель - предметник»).</w:t>
      </w:r>
      <w:proofErr w:type="gramEnd"/>
    </w:p>
    <w:p w:rsidR="00FB36EE" w:rsidRPr="00170DBA" w:rsidRDefault="00FB36EE" w:rsidP="00FB36EE">
      <w:pPr>
        <w:ind w:firstLine="709"/>
        <w:jc w:val="both"/>
        <w:rPr>
          <w:i/>
        </w:rPr>
      </w:pPr>
      <w:r w:rsidRPr="00170DBA">
        <w:t xml:space="preserve">Ломакина Анна Владимировна, воспитатель ДОУ № 25 </w:t>
      </w:r>
      <w:r w:rsidRPr="00170DBA">
        <w:rPr>
          <w:i/>
        </w:rPr>
        <w:t>(Номинация «Воспитатель»).</w:t>
      </w:r>
    </w:p>
    <w:p w:rsidR="00FB36EE" w:rsidRPr="00170DBA" w:rsidRDefault="00FB36EE" w:rsidP="00FB36EE">
      <w:pPr>
        <w:ind w:firstLine="709"/>
        <w:jc w:val="both"/>
        <w:rPr>
          <w:i/>
        </w:rPr>
      </w:pPr>
      <w:r w:rsidRPr="00170DBA">
        <w:lastRenderedPageBreak/>
        <w:t xml:space="preserve">Соколова Татьяна Алексеевна, учитель-логопед ЦПМСС, </w:t>
      </w:r>
      <w:proofErr w:type="spellStart"/>
      <w:r w:rsidRPr="00170DBA">
        <w:t>Клятышева</w:t>
      </w:r>
      <w:proofErr w:type="spellEnd"/>
      <w:r w:rsidRPr="00170DBA">
        <w:t xml:space="preserve"> Светлана Вячеславовна, педагог-психолог ЦПМСС </w:t>
      </w:r>
      <w:r w:rsidRPr="00170DBA">
        <w:rPr>
          <w:i/>
        </w:rPr>
        <w:t>(Номинация «Служба сопровождения»).</w:t>
      </w:r>
    </w:p>
    <w:p w:rsidR="00FB36EE" w:rsidRPr="00FB36EE" w:rsidRDefault="00FB36EE" w:rsidP="00FB36EE">
      <w:pPr>
        <w:jc w:val="both"/>
      </w:pPr>
    </w:p>
    <w:p w:rsidR="004050EF" w:rsidRDefault="004050EF" w:rsidP="004050EF">
      <w:pPr>
        <w:pStyle w:val="21"/>
        <w:ind w:firstLine="709"/>
        <w:rPr>
          <w:sz w:val="24"/>
          <w:szCs w:val="24"/>
          <w:lang w:val="ru-RU"/>
        </w:rPr>
      </w:pPr>
      <w:r>
        <w:rPr>
          <w:sz w:val="24"/>
          <w:szCs w:val="24"/>
          <w:lang w:val="ru-RU"/>
        </w:rPr>
        <w:t>Динамика участия</w:t>
      </w:r>
      <w:r w:rsidR="00170DBA">
        <w:rPr>
          <w:sz w:val="24"/>
          <w:szCs w:val="24"/>
          <w:lang w:val="ru-RU"/>
        </w:rPr>
        <w:t xml:space="preserve"> педагогов в </w:t>
      </w:r>
      <w:r w:rsidR="00170DBA" w:rsidRPr="00170DBA">
        <w:rPr>
          <w:sz w:val="24"/>
          <w:szCs w:val="24"/>
        </w:rPr>
        <w:t>районном  конкурсе педагогических  достижений</w:t>
      </w:r>
      <w:r w:rsidR="00170DBA">
        <w:rPr>
          <w:b/>
          <w:sz w:val="24"/>
          <w:szCs w:val="24"/>
          <w:lang w:val="ru-RU"/>
        </w:rPr>
        <w:t xml:space="preserve"> </w:t>
      </w:r>
      <w:r w:rsidR="00170DBA" w:rsidRPr="004050EF">
        <w:rPr>
          <w:sz w:val="24"/>
          <w:szCs w:val="24"/>
        </w:rPr>
        <w:t>«Лучший работник учреждений образования Курортного района»</w:t>
      </w:r>
      <w:r>
        <w:rPr>
          <w:sz w:val="24"/>
          <w:szCs w:val="24"/>
          <w:lang w:val="ru-RU"/>
        </w:rPr>
        <w:t>:</w:t>
      </w:r>
    </w:p>
    <w:p w:rsidR="004050EF" w:rsidRDefault="004050EF" w:rsidP="004050EF">
      <w:pPr>
        <w:ind w:left="284"/>
        <w:jc w:val="both"/>
        <w:rPr>
          <w: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74"/>
        <w:gridCol w:w="1175"/>
        <w:gridCol w:w="1175"/>
        <w:gridCol w:w="1175"/>
        <w:gridCol w:w="1175"/>
        <w:gridCol w:w="1175"/>
      </w:tblGrid>
      <w:tr w:rsidR="004050EF" w:rsidRPr="004050EF" w:rsidTr="000C3876">
        <w:trPr>
          <w:trHeight w:val="674"/>
        </w:trPr>
        <w:tc>
          <w:tcPr>
            <w:tcW w:w="2660" w:type="dxa"/>
            <w:shd w:val="clear" w:color="auto" w:fill="auto"/>
          </w:tcPr>
          <w:p w:rsidR="004050EF" w:rsidRPr="004050EF" w:rsidRDefault="004050EF" w:rsidP="00690D55">
            <w:pPr>
              <w:rPr>
                <w:szCs w:val="24"/>
              </w:rPr>
            </w:pPr>
          </w:p>
        </w:tc>
        <w:tc>
          <w:tcPr>
            <w:tcW w:w="1174" w:type="dxa"/>
            <w:shd w:val="clear" w:color="auto" w:fill="auto"/>
          </w:tcPr>
          <w:p w:rsidR="004050EF" w:rsidRPr="004050EF" w:rsidRDefault="004050EF" w:rsidP="004050EF">
            <w:pPr>
              <w:jc w:val="center"/>
              <w:rPr>
                <w:szCs w:val="24"/>
              </w:rPr>
            </w:pPr>
            <w:r w:rsidRPr="004050EF">
              <w:rPr>
                <w:szCs w:val="24"/>
              </w:rPr>
              <w:t>2009-2010</w:t>
            </w:r>
          </w:p>
        </w:tc>
        <w:tc>
          <w:tcPr>
            <w:tcW w:w="1175" w:type="dxa"/>
            <w:shd w:val="clear" w:color="auto" w:fill="auto"/>
          </w:tcPr>
          <w:p w:rsidR="004050EF" w:rsidRPr="004050EF" w:rsidRDefault="004050EF" w:rsidP="004050EF">
            <w:pPr>
              <w:jc w:val="center"/>
              <w:rPr>
                <w:szCs w:val="24"/>
              </w:rPr>
            </w:pPr>
            <w:r w:rsidRPr="004050EF">
              <w:rPr>
                <w:szCs w:val="24"/>
              </w:rPr>
              <w:t>2010-2011</w:t>
            </w:r>
          </w:p>
        </w:tc>
        <w:tc>
          <w:tcPr>
            <w:tcW w:w="1175" w:type="dxa"/>
            <w:shd w:val="clear" w:color="auto" w:fill="auto"/>
          </w:tcPr>
          <w:p w:rsidR="004050EF" w:rsidRPr="004050EF" w:rsidRDefault="004050EF" w:rsidP="004050EF">
            <w:pPr>
              <w:jc w:val="center"/>
              <w:rPr>
                <w:szCs w:val="24"/>
              </w:rPr>
            </w:pPr>
            <w:r w:rsidRPr="004050EF">
              <w:rPr>
                <w:szCs w:val="24"/>
              </w:rPr>
              <w:t>2011-2012</w:t>
            </w:r>
          </w:p>
        </w:tc>
        <w:tc>
          <w:tcPr>
            <w:tcW w:w="1175" w:type="dxa"/>
            <w:shd w:val="clear" w:color="auto" w:fill="auto"/>
          </w:tcPr>
          <w:p w:rsidR="004050EF" w:rsidRPr="004050EF" w:rsidRDefault="004050EF" w:rsidP="004050EF">
            <w:pPr>
              <w:jc w:val="center"/>
              <w:rPr>
                <w:szCs w:val="24"/>
              </w:rPr>
            </w:pPr>
            <w:r w:rsidRPr="004050EF">
              <w:rPr>
                <w:szCs w:val="24"/>
              </w:rPr>
              <w:t>2012- 2013</w:t>
            </w:r>
          </w:p>
        </w:tc>
        <w:tc>
          <w:tcPr>
            <w:tcW w:w="1175" w:type="dxa"/>
            <w:shd w:val="clear" w:color="auto" w:fill="auto"/>
          </w:tcPr>
          <w:p w:rsidR="004050EF" w:rsidRPr="004050EF" w:rsidRDefault="004050EF" w:rsidP="004050EF">
            <w:pPr>
              <w:jc w:val="center"/>
              <w:rPr>
                <w:szCs w:val="24"/>
              </w:rPr>
            </w:pPr>
            <w:r w:rsidRPr="004050EF">
              <w:rPr>
                <w:szCs w:val="24"/>
              </w:rPr>
              <w:t>2013 -2014</w:t>
            </w:r>
          </w:p>
        </w:tc>
        <w:tc>
          <w:tcPr>
            <w:tcW w:w="1175" w:type="dxa"/>
            <w:shd w:val="clear" w:color="auto" w:fill="auto"/>
          </w:tcPr>
          <w:p w:rsidR="004050EF" w:rsidRPr="004050EF" w:rsidRDefault="004050EF" w:rsidP="004050EF">
            <w:pPr>
              <w:jc w:val="center"/>
              <w:rPr>
                <w:szCs w:val="24"/>
              </w:rPr>
            </w:pPr>
            <w:r w:rsidRPr="004050EF">
              <w:rPr>
                <w:szCs w:val="24"/>
              </w:rPr>
              <w:t>2014 –</w:t>
            </w:r>
          </w:p>
          <w:p w:rsidR="004050EF" w:rsidRPr="004050EF" w:rsidRDefault="004050EF" w:rsidP="004050EF">
            <w:pPr>
              <w:jc w:val="center"/>
              <w:rPr>
                <w:szCs w:val="24"/>
              </w:rPr>
            </w:pPr>
            <w:r w:rsidRPr="004050EF">
              <w:rPr>
                <w:szCs w:val="24"/>
              </w:rPr>
              <w:t>2015</w:t>
            </w:r>
          </w:p>
        </w:tc>
      </w:tr>
      <w:tr w:rsidR="004050EF" w:rsidRPr="004050EF" w:rsidTr="000C3876">
        <w:trPr>
          <w:trHeight w:val="556"/>
        </w:trPr>
        <w:tc>
          <w:tcPr>
            <w:tcW w:w="2660" w:type="dxa"/>
            <w:shd w:val="clear" w:color="auto" w:fill="auto"/>
          </w:tcPr>
          <w:p w:rsidR="004050EF" w:rsidRPr="004050EF" w:rsidRDefault="004050EF" w:rsidP="00690D55">
            <w:pPr>
              <w:rPr>
                <w:szCs w:val="24"/>
              </w:rPr>
            </w:pPr>
            <w:r w:rsidRPr="004050EF">
              <w:rPr>
                <w:szCs w:val="24"/>
              </w:rPr>
              <w:t>Кол-во номинаций</w:t>
            </w:r>
          </w:p>
        </w:tc>
        <w:tc>
          <w:tcPr>
            <w:tcW w:w="1174" w:type="dxa"/>
            <w:shd w:val="clear" w:color="auto" w:fill="auto"/>
          </w:tcPr>
          <w:p w:rsidR="004050EF" w:rsidRPr="004050EF" w:rsidRDefault="004050EF" w:rsidP="004050EF">
            <w:pPr>
              <w:jc w:val="center"/>
              <w:rPr>
                <w:szCs w:val="24"/>
              </w:rPr>
            </w:pPr>
            <w:r w:rsidRPr="004050EF">
              <w:rPr>
                <w:szCs w:val="24"/>
              </w:rPr>
              <w:t>4</w:t>
            </w:r>
          </w:p>
        </w:tc>
        <w:tc>
          <w:tcPr>
            <w:tcW w:w="1175" w:type="dxa"/>
            <w:shd w:val="clear" w:color="auto" w:fill="auto"/>
          </w:tcPr>
          <w:p w:rsidR="004050EF" w:rsidRPr="004050EF" w:rsidRDefault="004050EF" w:rsidP="004050EF">
            <w:pPr>
              <w:jc w:val="center"/>
              <w:rPr>
                <w:szCs w:val="24"/>
              </w:rPr>
            </w:pPr>
            <w:r w:rsidRPr="004050EF">
              <w:rPr>
                <w:szCs w:val="24"/>
              </w:rPr>
              <w:t>4</w:t>
            </w:r>
          </w:p>
        </w:tc>
        <w:tc>
          <w:tcPr>
            <w:tcW w:w="1175" w:type="dxa"/>
            <w:shd w:val="clear" w:color="auto" w:fill="auto"/>
          </w:tcPr>
          <w:p w:rsidR="004050EF" w:rsidRPr="004050EF" w:rsidRDefault="004050EF" w:rsidP="004050EF">
            <w:pPr>
              <w:jc w:val="center"/>
              <w:rPr>
                <w:szCs w:val="24"/>
              </w:rPr>
            </w:pPr>
            <w:r w:rsidRPr="004050EF">
              <w:rPr>
                <w:szCs w:val="24"/>
              </w:rPr>
              <w:t>3</w:t>
            </w:r>
          </w:p>
        </w:tc>
        <w:tc>
          <w:tcPr>
            <w:tcW w:w="1175" w:type="dxa"/>
            <w:shd w:val="clear" w:color="auto" w:fill="auto"/>
          </w:tcPr>
          <w:p w:rsidR="004050EF" w:rsidRPr="004050EF" w:rsidRDefault="004050EF" w:rsidP="004050EF">
            <w:pPr>
              <w:jc w:val="center"/>
              <w:rPr>
                <w:szCs w:val="24"/>
              </w:rPr>
            </w:pPr>
            <w:r w:rsidRPr="004050EF">
              <w:rPr>
                <w:szCs w:val="24"/>
              </w:rPr>
              <w:t>6</w:t>
            </w:r>
          </w:p>
        </w:tc>
        <w:tc>
          <w:tcPr>
            <w:tcW w:w="1175" w:type="dxa"/>
            <w:shd w:val="clear" w:color="auto" w:fill="auto"/>
          </w:tcPr>
          <w:p w:rsidR="004050EF" w:rsidRPr="004050EF" w:rsidRDefault="004050EF" w:rsidP="004050EF">
            <w:pPr>
              <w:jc w:val="center"/>
              <w:rPr>
                <w:szCs w:val="24"/>
              </w:rPr>
            </w:pPr>
            <w:r w:rsidRPr="004050EF">
              <w:rPr>
                <w:szCs w:val="24"/>
              </w:rPr>
              <w:t>4</w:t>
            </w:r>
          </w:p>
        </w:tc>
        <w:tc>
          <w:tcPr>
            <w:tcW w:w="1175" w:type="dxa"/>
            <w:shd w:val="clear" w:color="auto" w:fill="auto"/>
          </w:tcPr>
          <w:p w:rsidR="004050EF" w:rsidRPr="004050EF" w:rsidRDefault="004050EF" w:rsidP="004050EF">
            <w:pPr>
              <w:jc w:val="center"/>
              <w:rPr>
                <w:szCs w:val="24"/>
              </w:rPr>
            </w:pPr>
            <w:r w:rsidRPr="004050EF">
              <w:rPr>
                <w:szCs w:val="24"/>
              </w:rPr>
              <w:t>5</w:t>
            </w:r>
          </w:p>
        </w:tc>
      </w:tr>
      <w:tr w:rsidR="004050EF" w:rsidRPr="004050EF" w:rsidTr="000C3876">
        <w:trPr>
          <w:trHeight w:val="551"/>
        </w:trPr>
        <w:tc>
          <w:tcPr>
            <w:tcW w:w="2660" w:type="dxa"/>
            <w:shd w:val="clear" w:color="auto" w:fill="auto"/>
          </w:tcPr>
          <w:p w:rsidR="004050EF" w:rsidRPr="004050EF" w:rsidRDefault="004050EF" w:rsidP="00690D55">
            <w:pPr>
              <w:rPr>
                <w:szCs w:val="24"/>
              </w:rPr>
            </w:pPr>
            <w:r w:rsidRPr="004050EF">
              <w:rPr>
                <w:szCs w:val="24"/>
              </w:rPr>
              <w:t>Кол-во участников</w:t>
            </w:r>
          </w:p>
          <w:p w:rsidR="004050EF" w:rsidRPr="004050EF" w:rsidRDefault="004050EF" w:rsidP="00690D55">
            <w:pPr>
              <w:rPr>
                <w:szCs w:val="24"/>
              </w:rPr>
            </w:pPr>
            <w:r w:rsidRPr="004050EF">
              <w:rPr>
                <w:szCs w:val="24"/>
              </w:rPr>
              <w:t>конкурса</w:t>
            </w:r>
          </w:p>
        </w:tc>
        <w:tc>
          <w:tcPr>
            <w:tcW w:w="1174" w:type="dxa"/>
            <w:shd w:val="clear" w:color="auto" w:fill="auto"/>
          </w:tcPr>
          <w:p w:rsidR="004050EF" w:rsidRPr="004050EF" w:rsidRDefault="004050EF" w:rsidP="004050EF">
            <w:pPr>
              <w:jc w:val="center"/>
              <w:rPr>
                <w:szCs w:val="24"/>
              </w:rPr>
            </w:pPr>
            <w:r w:rsidRPr="004050EF">
              <w:rPr>
                <w:szCs w:val="24"/>
              </w:rPr>
              <w:t>29</w:t>
            </w:r>
          </w:p>
        </w:tc>
        <w:tc>
          <w:tcPr>
            <w:tcW w:w="1175" w:type="dxa"/>
            <w:shd w:val="clear" w:color="auto" w:fill="auto"/>
          </w:tcPr>
          <w:p w:rsidR="004050EF" w:rsidRPr="004050EF" w:rsidRDefault="004050EF" w:rsidP="004050EF">
            <w:pPr>
              <w:jc w:val="center"/>
              <w:rPr>
                <w:szCs w:val="24"/>
              </w:rPr>
            </w:pPr>
            <w:r w:rsidRPr="004050EF">
              <w:rPr>
                <w:szCs w:val="24"/>
              </w:rPr>
              <w:t>29</w:t>
            </w:r>
          </w:p>
        </w:tc>
        <w:tc>
          <w:tcPr>
            <w:tcW w:w="1175" w:type="dxa"/>
            <w:shd w:val="clear" w:color="auto" w:fill="auto"/>
          </w:tcPr>
          <w:p w:rsidR="004050EF" w:rsidRPr="004050EF" w:rsidRDefault="004050EF" w:rsidP="004050EF">
            <w:pPr>
              <w:jc w:val="center"/>
              <w:rPr>
                <w:szCs w:val="24"/>
              </w:rPr>
            </w:pPr>
            <w:r w:rsidRPr="004050EF">
              <w:rPr>
                <w:szCs w:val="24"/>
              </w:rPr>
              <w:t>28</w:t>
            </w:r>
          </w:p>
        </w:tc>
        <w:tc>
          <w:tcPr>
            <w:tcW w:w="1175" w:type="dxa"/>
            <w:shd w:val="clear" w:color="auto" w:fill="auto"/>
          </w:tcPr>
          <w:p w:rsidR="004050EF" w:rsidRPr="004050EF" w:rsidRDefault="004050EF" w:rsidP="004050EF">
            <w:pPr>
              <w:jc w:val="center"/>
              <w:rPr>
                <w:szCs w:val="24"/>
              </w:rPr>
            </w:pPr>
            <w:r w:rsidRPr="004050EF">
              <w:rPr>
                <w:szCs w:val="24"/>
              </w:rPr>
              <w:t>34</w:t>
            </w:r>
          </w:p>
        </w:tc>
        <w:tc>
          <w:tcPr>
            <w:tcW w:w="1175" w:type="dxa"/>
            <w:shd w:val="clear" w:color="auto" w:fill="auto"/>
          </w:tcPr>
          <w:p w:rsidR="004050EF" w:rsidRPr="004050EF" w:rsidRDefault="004050EF" w:rsidP="004050EF">
            <w:pPr>
              <w:jc w:val="center"/>
              <w:rPr>
                <w:szCs w:val="24"/>
              </w:rPr>
            </w:pPr>
            <w:r w:rsidRPr="004050EF">
              <w:rPr>
                <w:szCs w:val="24"/>
              </w:rPr>
              <w:t>29</w:t>
            </w:r>
          </w:p>
        </w:tc>
        <w:tc>
          <w:tcPr>
            <w:tcW w:w="1175" w:type="dxa"/>
            <w:shd w:val="clear" w:color="auto" w:fill="auto"/>
          </w:tcPr>
          <w:p w:rsidR="004050EF" w:rsidRPr="004050EF" w:rsidRDefault="004050EF" w:rsidP="004050EF">
            <w:pPr>
              <w:jc w:val="center"/>
              <w:rPr>
                <w:szCs w:val="24"/>
              </w:rPr>
            </w:pPr>
            <w:r w:rsidRPr="004050EF">
              <w:rPr>
                <w:szCs w:val="24"/>
              </w:rPr>
              <w:t>42</w:t>
            </w:r>
          </w:p>
        </w:tc>
      </w:tr>
    </w:tbl>
    <w:p w:rsidR="004050EF" w:rsidRDefault="004050EF" w:rsidP="00D20F42">
      <w:pPr>
        <w:pStyle w:val="21"/>
        <w:ind w:firstLine="709"/>
        <w:rPr>
          <w:sz w:val="24"/>
          <w:szCs w:val="24"/>
          <w:lang w:val="ru-RU"/>
        </w:rPr>
      </w:pPr>
    </w:p>
    <w:p w:rsidR="007857BF" w:rsidRPr="00696056" w:rsidRDefault="00176224" w:rsidP="00D20F42">
      <w:pPr>
        <w:pStyle w:val="21"/>
        <w:ind w:firstLine="709"/>
        <w:rPr>
          <w:sz w:val="24"/>
          <w:szCs w:val="24"/>
          <w:lang w:val="ru-RU"/>
        </w:rPr>
      </w:pPr>
      <w:r w:rsidRPr="00696056">
        <w:rPr>
          <w:sz w:val="24"/>
          <w:szCs w:val="24"/>
          <w:lang w:val="ru-RU"/>
        </w:rPr>
        <w:t>Результаты участия в педагогических конкурсах</w:t>
      </w:r>
      <w:r w:rsidR="007857BF" w:rsidRPr="00696056">
        <w:rPr>
          <w:sz w:val="24"/>
          <w:szCs w:val="24"/>
          <w:lang w:val="ru-RU"/>
        </w:rPr>
        <w:t xml:space="preserve"> городского уровня:</w:t>
      </w:r>
    </w:p>
    <w:p w:rsidR="00BE1FDF" w:rsidRDefault="00BE1FDF" w:rsidP="00D20F42">
      <w:pPr>
        <w:pStyle w:val="2"/>
        <w:spacing w:before="0" w:after="0"/>
        <w:ind w:firstLine="709"/>
        <w:jc w:val="both"/>
        <w:rPr>
          <w:rFonts w:ascii="Times New Roman" w:hAnsi="Times New Roman"/>
          <w:i w:val="0"/>
          <w:sz w:val="24"/>
          <w:szCs w:val="24"/>
          <w:lang w:val="ru-RU"/>
        </w:rPr>
      </w:pPr>
    </w:p>
    <w:p w:rsidR="00E51C33" w:rsidRPr="00696056" w:rsidRDefault="00E51C33" w:rsidP="00D20F42">
      <w:pPr>
        <w:pStyle w:val="2"/>
        <w:spacing w:before="0" w:after="0"/>
        <w:ind w:firstLine="709"/>
        <w:jc w:val="both"/>
        <w:rPr>
          <w:rFonts w:ascii="Times New Roman" w:hAnsi="Times New Roman"/>
          <w:i w:val="0"/>
          <w:color w:val="000000"/>
          <w:spacing w:val="-6"/>
          <w:sz w:val="24"/>
          <w:szCs w:val="24"/>
          <w:lang w:val="ru-RU"/>
        </w:rPr>
      </w:pPr>
      <w:r w:rsidRPr="00696056">
        <w:rPr>
          <w:rFonts w:ascii="Times New Roman" w:hAnsi="Times New Roman"/>
          <w:i w:val="0"/>
          <w:sz w:val="24"/>
          <w:szCs w:val="24"/>
          <w:lang w:val="ru-RU"/>
        </w:rPr>
        <w:t>Конкурс педагогических достижений Санкт-Петербурга</w:t>
      </w:r>
    </w:p>
    <w:p w:rsidR="00BE1FDF" w:rsidRPr="00BE1FDF" w:rsidRDefault="00BE1FDF" w:rsidP="00BE1FDF">
      <w:pPr>
        <w:ind w:firstLine="567"/>
        <w:jc w:val="both"/>
        <w:rPr>
          <w:szCs w:val="24"/>
        </w:rPr>
      </w:pPr>
      <w:r w:rsidRPr="00BE1FDF">
        <w:rPr>
          <w:szCs w:val="24"/>
        </w:rPr>
        <w:t>Участие в конкурсе педагогических достижений Санкт-Петербурга в 2014/2015 учебном году по номинациям:</w:t>
      </w:r>
    </w:p>
    <w:p w:rsidR="00BE1FDF" w:rsidRPr="00BE1FDF" w:rsidRDefault="00BE1FDF" w:rsidP="00BE1FDF">
      <w:pPr>
        <w:ind w:firstLine="567"/>
        <w:jc w:val="both"/>
        <w:rPr>
          <w:szCs w:val="24"/>
        </w:rPr>
      </w:pPr>
      <w:r w:rsidRPr="00BE1FDF">
        <w:rPr>
          <w:i/>
          <w:szCs w:val="24"/>
        </w:rPr>
        <w:t xml:space="preserve">«Педагогические надежды» - </w:t>
      </w:r>
      <w:proofErr w:type="spellStart"/>
      <w:r w:rsidRPr="00BE1FDF">
        <w:rPr>
          <w:szCs w:val="24"/>
        </w:rPr>
        <w:t>Загерс</w:t>
      </w:r>
      <w:proofErr w:type="spellEnd"/>
      <w:r w:rsidRPr="00BE1FDF">
        <w:rPr>
          <w:szCs w:val="24"/>
        </w:rPr>
        <w:t xml:space="preserve"> А.В., учитель физической культуры, ГБОУ СОШ № 541;</w:t>
      </w:r>
    </w:p>
    <w:p w:rsidR="00BE1FDF" w:rsidRPr="00BE1FDF" w:rsidRDefault="00BE1FDF" w:rsidP="00BE1FDF">
      <w:pPr>
        <w:ind w:firstLine="567"/>
        <w:jc w:val="both"/>
        <w:rPr>
          <w:i/>
          <w:szCs w:val="24"/>
        </w:rPr>
      </w:pPr>
      <w:r w:rsidRPr="00BE1FDF">
        <w:rPr>
          <w:i/>
          <w:szCs w:val="24"/>
        </w:rPr>
        <w:t xml:space="preserve">«Учитель года» - </w:t>
      </w:r>
      <w:r w:rsidRPr="00BE1FDF">
        <w:rPr>
          <w:szCs w:val="24"/>
        </w:rPr>
        <w:t>Матвеева М.В., учитель математики, ГБОУШИОР</w:t>
      </w:r>
      <w:r w:rsidRPr="00BE1FDF">
        <w:rPr>
          <w:i/>
          <w:szCs w:val="24"/>
        </w:rPr>
        <w:t>;</w:t>
      </w:r>
    </w:p>
    <w:p w:rsidR="00BE1FDF" w:rsidRPr="00BE1FDF" w:rsidRDefault="00BE1FDF" w:rsidP="00BE1FDF">
      <w:pPr>
        <w:ind w:firstLine="567"/>
        <w:jc w:val="both"/>
        <w:rPr>
          <w:i/>
          <w:szCs w:val="24"/>
        </w:rPr>
      </w:pPr>
      <w:r w:rsidRPr="00BE1FDF">
        <w:rPr>
          <w:i/>
          <w:szCs w:val="24"/>
        </w:rPr>
        <w:t xml:space="preserve"> «Педагог-психолог года» - </w:t>
      </w:r>
      <w:r w:rsidRPr="00BE1FDF">
        <w:rPr>
          <w:szCs w:val="24"/>
        </w:rPr>
        <w:t>Звягина О.В.,  педагог-психолог,  ЦПМСС (1-й тур)</w:t>
      </w:r>
      <w:r w:rsidRPr="00BE1FDF">
        <w:rPr>
          <w:i/>
          <w:szCs w:val="24"/>
        </w:rPr>
        <w:t xml:space="preserve"> </w:t>
      </w:r>
    </w:p>
    <w:p w:rsidR="00BE1FDF" w:rsidRPr="00BE1FDF" w:rsidRDefault="00BE1FDF" w:rsidP="00BE1FDF">
      <w:pPr>
        <w:ind w:firstLine="567"/>
        <w:jc w:val="both"/>
        <w:rPr>
          <w:szCs w:val="24"/>
          <w:u w:val="single"/>
        </w:rPr>
      </w:pPr>
      <w:r w:rsidRPr="00BE1FDF">
        <w:rPr>
          <w:i/>
          <w:szCs w:val="24"/>
        </w:rPr>
        <w:t xml:space="preserve">«Организатор воспитательной работы» - </w:t>
      </w:r>
      <w:r w:rsidRPr="00BE1FDF">
        <w:rPr>
          <w:szCs w:val="24"/>
        </w:rPr>
        <w:t xml:space="preserve">Синицына Е.А., заместитель заведующего по учебно-воспитательной работе, ГБДОУ № 25 </w:t>
      </w:r>
      <w:r w:rsidRPr="00C11D82">
        <w:rPr>
          <w:b/>
          <w:szCs w:val="24"/>
        </w:rPr>
        <w:t>(лауреат конкурса)</w:t>
      </w:r>
    </w:p>
    <w:p w:rsidR="00BE1FDF" w:rsidRPr="00BE1FDF" w:rsidRDefault="00BE1FDF" w:rsidP="00BE1FDF">
      <w:pPr>
        <w:ind w:firstLine="567"/>
        <w:jc w:val="both"/>
        <w:rPr>
          <w:szCs w:val="24"/>
        </w:rPr>
      </w:pPr>
      <w:r w:rsidRPr="00BE1FDF">
        <w:rPr>
          <w:i/>
          <w:szCs w:val="24"/>
        </w:rPr>
        <w:t>«Сердце отдаю детям» (</w:t>
      </w:r>
      <w:proofErr w:type="spellStart"/>
      <w:r w:rsidRPr="00BE1FDF">
        <w:rPr>
          <w:i/>
          <w:szCs w:val="24"/>
        </w:rPr>
        <w:t>подноминация</w:t>
      </w:r>
      <w:proofErr w:type="spellEnd"/>
      <w:r w:rsidRPr="00BE1FDF">
        <w:rPr>
          <w:i/>
          <w:szCs w:val="24"/>
        </w:rPr>
        <w:t xml:space="preserve"> «Дебют») – </w:t>
      </w:r>
      <w:proofErr w:type="spellStart"/>
      <w:r w:rsidRPr="00BE1FDF">
        <w:rPr>
          <w:szCs w:val="24"/>
        </w:rPr>
        <w:t>Кирилэ</w:t>
      </w:r>
      <w:proofErr w:type="spellEnd"/>
      <w:r w:rsidRPr="00BE1FDF">
        <w:rPr>
          <w:szCs w:val="24"/>
        </w:rPr>
        <w:t xml:space="preserve"> М.С., педагог-организатор, ГБОУ </w:t>
      </w:r>
      <w:proofErr w:type="gramStart"/>
      <w:r w:rsidRPr="00BE1FDF">
        <w:rPr>
          <w:szCs w:val="24"/>
        </w:rPr>
        <w:t>школа-детский</w:t>
      </w:r>
      <w:proofErr w:type="gramEnd"/>
      <w:r w:rsidRPr="00BE1FDF">
        <w:rPr>
          <w:szCs w:val="24"/>
        </w:rPr>
        <w:t xml:space="preserve"> сад № 437</w:t>
      </w:r>
      <w:r>
        <w:rPr>
          <w:szCs w:val="24"/>
        </w:rPr>
        <w:t>.</w:t>
      </w:r>
    </w:p>
    <w:p w:rsidR="00F16A88" w:rsidRPr="00BE1FDF" w:rsidRDefault="00F16A88" w:rsidP="00D20F42">
      <w:pPr>
        <w:pStyle w:val="2"/>
        <w:spacing w:before="0" w:after="0"/>
        <w:ind w:firstLine="709"/>
        <w:jc w:val="both"/>
        <w:rPr>
          <w:rFonts w:ascii="Times New Roman" w:hAnsi="Times New Roman"/>
          <w:b w:val="0"/>
          <w:i w:val="0"/>
          <w:sz w:val="24"/>
          <w:szCs w:val="24"/>
          <w:lang w:val="ru-RU"/>
        </w:rPr>
      </w:pPr>
    </w:p>
    <w:p w:rsidR="00F16A88" w:rsidRPr="00F16A88" w:rsidRDefault="00F16A88" w:rsidP="00D20F42">
      <w:pPr>
        <w:pStyle w:val="2"/>
        <w:spacing w:before="0" w:after="0"/>
        <w:ind w:firstLine="709"/>
        <w:jc w:val="both"/>
        <w:rPr>
          <w:rFonts w:ascii="Times New Roman" w:hAnsi="Times New Roman"/>
          <w:b w:val="0"/>
          <w:i w:val="0"/>
          <w:sz w:val="24"/>
          <w:szCs w:val="24"/>
          <w:lang w:val="ru-RU"/>
        </w:rPr>
      </w:pPr>
    </w:p>
    <w:p w:rsidR="00E51C33" w:rsidRPr="008B1459" w:rsidRDefault="00E51C33" w:rsidP="00D20F42">
      <w:pPr>
        <w:pStyle w:val="2"/>
        <w:spacing w:before="0" w:after="0"/>
        <w:ind w:firstLine="709"/>
        <w:jc w:val="both"/>
        <w:rPr>
          <w:rFonts w:ascii="Times New Roman" w:hAnsi="Times New Roman"/>
          <w:i w:val="0"/>
          <w:sz w:val="24"/>
          <w:szCs w:val="24"/>
          <w:lang w:val="ru-RU"/>
        </w:rPr>
      </w:pPr>
      <w:r w:rsidRPr="008B1459">
        <w:rPr>
          <w:rFonts w:ascii="Times New Roman" w:hAnsi="Times New Roman"/>
          <w:i w:val="0"/>
          <w:sz w:val="24"/>
          <w:szCs w:val="24"/>
          <w:lang w:val="ru-RU"/>
        </w:rPr>
        <w:t>Конкурсы Приоритетного национального проекта «Образование»</w:t>
      </w:r>
    </w:p>
    <w:p w:rsidR="00F16A88" w:rsidRPr="008B1459" w:rsidRDefault="00F16A88" w:rsidP="00F16A88">
      <w:pPr>
        <w:jc w:val="both"/>
        <w:rPr>
          <w:i/>
          <w:szCs w:val="24"/>
        </w:rPr>
      </w:pPr>
      <w:r w:rsidRPr="008B1459">
        <w:rPr>
          <w:i/>
          <w:szCs w:val="24"/>
        </w:rPr>
        <w:t xml:space="preserve">      1. В конкурсе на получение премии Правительства Санкт-Петербурга «Лучший руководитель образовательного учреждения</w:t>
      </w:r>
      <w:proofErr w:type="gramStart"/>
      <w:r w:rsidRPr="008B1459">
        <w:rPr>
          <w:i/>
          <w:szCs w:val="24"/>
        </w:rPr>
        <w:t xml:space="preserve"> С</w:t>
      </w:r>
      <w:proofErr w:type="gramEnd"/>
      <w:r w:rsidRPr="008B1459">
        <w:rPr>
          <w:i/>
          <w:szCs w:val="24"/>
        </w:rPr>
        <w:t>анкт- Петербурга» (премия 200 тыс. рублей) приняли участие:</w:t>
      </w:r>
    </w:p>
    <w:p w:rsidR="00F16A88" w:rsidRPr="008B1459" w:rsidRDefault="00F16A88" w:rsidP="00F16A88">
      <w:pPr>
        <w:jc w:val="both"/>
        <w:rPr>
          <w:szCs w:val="24"/>
        </w:rPr>
      </w:pPr>
      <w:r w:rsidRPr="008B1459">
        <w:rPr>
          <w:szCs w:val="24"/>
        </w:rPr>
        <w:t>директор ГБОУ СОШ № 545 – Лагутина Е.Б.</w:t>
      </w:r>
      <w:r w:rsidR="005465BF" w:rsidRPr="008B1459">
        <w:rPr>
          <w:szCs w:val="24"/>
        </w:rPr>
        <w:t xml:space="preserve"> (прошла во второй тур).</w:t>
      </w:r>
    </w:p>
    <w:p w:rsidR="00F16A88" w:rsidRPr="008B1459" w:rsidRDefault="00F16A88" w:rsidP="00F16A88">
      <w:pPr>
        <w:jc w:val="both"/>
        <w:rPr>
          <w:szCs w:val="24"/>
        </w:rPr>
      </w:pPr>
      <w:r w:rsidRPr="008B1459">
        <w:rPr>
          <w:szCs w:val="24"/>
        </w:rPr>
        <w:t>директо</w:t>
      </w:r>
      <w:r w:rsidR="005465BF" w:rsidRPr="008B1459">
        <w:rPr>
          <w:szCs w:val="24"/>
        </w:rPr>
        <w:t xml:space="preserve">р ГБОУ НОШ № 611 – </w:t>
      </w:r>
      <w:proofErr w:type="spellStart"/>
      <w:r w:rsidR="005465BF" w:rsidRPr="008B1459">
        <w:rPr>
          <w:szCs w:val="24"/>
        </w:rPr>
        <w:t>Крикунова</w:t>
      </w:r>
      <w:proofErr w:type="spellEnd"/>
      <w:r w:rsidR="005465BF" w:rsidRPr="008B1459">
        <w:rPr>
          <w:szCs w:val="24"/>
        </w:rPr>
        <w:t xml:space="preserve"> Н.</w:t>
      </w:r>
      <w:r w:rsidRPr="008B1459">
        <w:rPr>
          <w:szCs w:val="24"/>
        </w:rPr>
        <w:t xml:space="preserve">Г. </w:t>
      </w:r>
    </w:p>
    <w:p w:rsidR="00F16A88" w:rsidRPr="008B1459" w:rsidRDefault="00F16A88" w:rsidP="00F16A88">
      <w:pPr>
        <w:jc w:val="both"/>
        <w:rPr>
          <w:szCs w:val="24"/>
        </w:rPr>
      </w:pPr>
    </w:p>
    <w:p w:rsidR="00F16A88" w:rsidRPr="008B1459" w:rsidRDefault="00F16A88" w:rsidP="00F16A88">
      <w:pPr>
        <w:jc w:val="both"/>
        <w:rPr>
          <w:i/>
          <w:szCs w:val="24"/>
        </w:rPr>
      </w:pPr>
      <w:r w:rsidRPr="008B1459">
        <w:rPr>
          <w:i/>
          <w:szCs w:val="24"/>
        </w:rPr>
        <w:t xml:space="preserve">  2.  Конкурс на получение премии Правительства Санкт-Петербурга – денежного  поощрения лучшим  учителям ОУ (премия 200 тысяч рублей)</w:t>
      </w:r>
      <w:r w:rsidR="003A405E" w:rsidRPr="008B1459">
        <w:rPr>
          <w:i/>
          <w:szCs w:val="24"/>
        </w:rPr>
        <w:t>:</w:t>
      </w:r>
    </w:p>
    <w:p w:rsidR="00F16A88" w:rsidRPr="008B1459" w:rsidRDefault="00F16A88" w:rsidP="00F16A88">
      <w:pPr>
        <w:jc w:val="both"/>
        <w:rPr>
          <w:szCs w:val="24"/>
        </w:rPr>
      </w:pPr>
      <w:r w:rsidRPr="008B1459">
        <w:rPr>
          <w:szCs w:val="24"/>
        </w:rPr>
        <w:t xml:space="preserve">   Претенденты на премию:</w:t>
      </w:r>
    </w:p>
    <w:p w:rsidR="00F16A88" w:rsidRPr="008B1459" w:rsidRDefault="00F16A88" w:rsidP="008B1459">
      <w:pPr>
        <w:pStyle w:val="a3"/>
        <w:numPr>
          <w:ilvl w:val="0"/>
          <w:numId w:val="17"/>
        </w:numPr>
        <w:jc w:val="both"/>
      </w:pPr>
      <w:r w:rsidRPr="008B1459">
        <w:t>Некрасов А.Г. , учитель физической культуры ГБОУ СОШ № 447</w:t>
      </w:r>
      <w:r w:rsidR="003A405E" w:rsidRPr="008B1459">
        <w:t>.</w:t>
      </w:r>
    </w:p>
    <w:p w:rsidR="00F16A88" w:rsidRPr="008B1459" w:rsidRDefault="00F16A88" w:rsidP="008B1459">
      <w:pPr>
        <w:pStyle w:val="a3"/>
        <w:numPr>
          <w:ilvl w:val="0"/>
          <w:numId w:val="17"/>
        </w:numPr>
        <w:jc w:val="both"/>
      </w:pPr>
      <w:r w:rsidRPr="008B1459">
        <w:t>Демьянчук А. А., учитель истории ГБОУ гимназия  № 433</w:t>
      </w:r>
      <w:r w:rsidR="003A405E" w:rsidRPr="008B1459">
        <w:t>.</w:t>
      </w:r>
    </w:p>
    <w:p w:rsidR="00F16A88" w:rsidRPr="008B1459" w:rsidRDefault="00F16A88" w:rsidP="008B1459">
      <w:pPr>
        <w:pStyle w:val="a3"/>
        <w:numPr>
          <w:ilvl w:val="0"/>
          <w:numId w:val="17"/>
        </w:numPr>
        <w:jc w:val="both"/>
      </w:pPr>
      <w:r w:rsidRPr="008B1459">
        <w:t>Логинова Г.А., учитель начальных классов ГБОУ НОШ № 611</w:t>
      </w:r>
      <w:r w:rsidR="003A405E" w:rsidRPr="008B1459">
        <w:t>.</w:t>
      </w:r>
    </w:p>
    <w:p w:rsidR="00F16A88" w:rsidRPr="008B1459" w:rsidRDefault="00F16A88" w:rsidP="008B1459">
      <w:pPr>
        <w:pStyle w:val="a3"/>
        <w:numPr>
          <w:ilvl w:val="0"/>
          <w:numId w:val="17"/>
        </w:numPr>
        <w:jc w:val="both"/>
      </w:pPr>
      <w:r w:rsidRPr="008B1459">
        <w:t>Федосеева Н. В., учитель русского яз</w:t>
      </w:r>
      <w:r w:rsidR="003A405E" w:rsidRPr="008B1459">
        <w:t>ыка и литературы ГБОУ СОШ № 435.</w:t>
      </w:r>
    </w:p>
    <w:p w:rsidR="00F16A88" w:rsidRPr="008B1459" w:rsidRDefault="003A405E" w:rsidP="00F16A88">
      <w:pPr>
        <w:jc w:val="both"/>
        <w:rPr>
          <w:szCs w:val="24"/>
        </w:rPr>
      </w:pPr>
      <w:r w:rsidRPr="008B1459">
        <w:rPr>
          <w:szCs w:val="24"/>
        </w:rPr>
        <w:t>(</w:t>
      </w:r>
      <w:r w:rsidR="00F16A88" w:rsidRPr="008B1459">
        <w:rPr>
          <w:szCs w:val="24"/>
        </w:rPr>
        <w:t xml:space="preserve">Документы будут сданы </w:t>
      </w:r>
      <w:proofErr w:type="gramStart"/>
      <w:r w:rsidR="00F16A88" w:rsidRPr="008B1459">
        <w:rPr>
          <w:szCs w:val="24"/>
        </w:rPr>
        <w:t>в</w:t>
      </w:r>
      <w:proofErr w:type="gramEnd"/>
      <w:r w:rsidR="00F16A88" w:rsidRPr="008B1459">
        <w:rPr>
          <w:szCs w:val="24"/>
        </w:rPr>
        <w:t xml:space="preserve"> КО 16.06.2015</w:t>
      </w:r>
      <w:r w:rsidRPr="008B1459">
        <w:rPr>
          <w:szCs w:val="24"/>
        </w:rPr>
        <w:t>)</w:t>
      </w:r>
      <w:r w:rsidR="00F16A88" w:rsidRPr="008B1459">
        <w:rPr>
          <w:szCs w:val="24"/>
        </w:rPr>
        <w:t>.</w:t>
      </w:r>
    </w:p>
    <w:p w:rsidR="00F16A88" w:rsidRPr="008B1459" w:rsidRDefault="00F16A88" w:rsidP="00F16A88">
      <w:pPr>
        <w:jc w:val="both"/>
        <w:rPr>
          <w:szCs w:val="24"/>
        </w:rPr>
      </w:pPr>
    </w:p>
    <w:p w:rsidR="00F16A88" w:rsidRPr="008B1459" w:rsidRDefault="00F16A88" w:rsidP="00F16A88">
      <w:pPr>
        <w:jc w:val="both"/>
        <w:rPr>
          <w:i/>
          <w:szCs w:val="24"/>
        </w:rPr>
      </w:pPr>
      <w:r w:rsidRPr="008B1459">
        <w:rPr>
          <w:i/>
          <w:szCs w:val="24"/>
        </w:rPr>
        <w:t xml:space="preserve">    3.  Конкурс на получение премии Правительства Санкт-Петербурга «Лучший воспитатель государственного дошкольного образовательного учреждения Санкт-Петербурга». «Лучший классный руководитель Санкт-Петербурга». «Лучший педагог дополнительного образования государственного образовательного учреждения Санкт-Петербурга»</w:t>
      </w:r>
    </w:p>
    <w:p w:rsidR="00F16A88" w:rsidRPr="008B1459" w:rsidRDefault="00F16A88" w:rsidP="00F16A88">
      <w:pPr>
        <w:jc w:val="both"/>
        <w:rPr>
          <w:kern w:val="1"/>
          <w:szCs w:val="24"/>
        </w:rPr>
      </w:pPr>
      <w:r w:rsidRPr="008B1459">
        <w:rPr>
          <w:kern w:val="1"/>
          <w:szCs w:val="24"/>
        </w:rPr>
        <w:t xml:space="preserve">   Представлены документы на следующих участников конкурса: </w:t>
      </w:r>
    </w:p>
    <w:p w:rsidR="00F16A88" w:rsidRPr="008B1459" w:rsidRDefault="003A405E" w:rsidP="00F16A88">
      <w:pPr>
        <w:jc w:val="both"/>
        <w:rPr>
          <w:i/>
          <w:szCs w:val="24"/>
        </w:rPr>
      </w:pPr>
      <w:r w:rsidRPr="008B1459">
        <w:rPr>
          <w:i/>
          <w:szCs w:val="24"/>
        </w:rPr>
        <w:lastRenderedPageBreak/>
        <w:t xml:space="preserve">Номинация «Лучший классный руководитель Санкт-Петербурга» - </w:t>
      </w:r>
      <w:r w:rsidR="00F16A88" w:rsidRPr="008B1459">
        <w:rPr>
          <w:kern w:val="1"/>
          <w:szCs w:val="24"/>
        </w:rPr>
        <w:t>Матвеева М.В.</w:t>
      </w:r>
      <w:r w:rsidRPr="008B1459">
        <w:rPr>
          <w:kern w:val="1"/>
          <w:szCs w:val="24"/>
        </w:rPr>
        <w:t>, учитель математики ГБОУ ШИ ОР</w:t>
      </w:r>
      <w:r w:rsidR="00F16A88" w:rsidRPr="008B1459">
        <w:rPr>
          <w:i/>
          <w:szCs w:val="24"/>
        </w:rPr>
        <w:t>.</w:t>
      </w:r>
    </w:p>
    <w:p w:rsidR="00F16A88" w:rsidRPr="008B1459" w:rsidRDefault="003A405E" w:rsidP="00F16A88">
      <w:pPr>
        <w:widowControl w:val="0"/>
        <w:suppressLineNumbers/>
        <w:suppressAutoHyphens/>
        <w:jc w:val="both"/>
        <w:rPr>
          <w:kern w:val="1"/>
          <w:szCs w:val="24"/>
        </w:rPr>
      </w:pPr>
      <w:r w:rsidRPr="008B1459">
        <w:rPr>
          <w:i/>
          <w:kern w:val="1"/>
          <w:szCs w:val="24"/>
        </w:rPr>
        <w:t>Номинация</w:t>
      </w:r>
      <w:r w:rsidRPr="008B1459">
        <w:rPr>
          <w:kern w:val="1"/>
          <w:szCs w:val="24"/>
        </w:rPr>
        <w:t xml:space="preserve"> </w:t>
      </w:r>
      <w:r w:rsidRPr="008B1459">
        <w:rPr>
          <w:i/>
          <w:szCs w:val="24"/>
        </w:rPr>
        <w:t xml:space="preserve">«Лучший воспитатель государственного дошкольного образовательного учреждения Санкт-Петербурга» - </w:t>
      </w:r>
      <w:r w:rsidR="00F16A88" w:rsidRPr="008B1459">
        <w:rPr>
          <w:kern w:val="1"/>
          <w:szCs w:val="24"/>
        </w:rPr>
        <w:t xml:space="preserve">Иванова Т.В., воспитатель ГБДОУ № 30; </w:t>
      </w:r>
      <w:proofErr w:type="spellStart"/>
      <w:r w:rsidR="00F16A88" w:rsidRPr="008B1459">
        <w:rPr>
          <w:kern w:val="1"/>
          <w:szCs w:val="24"/>
        </w:rPr>
        <w:t>Леонович</w:t>
      </w:r>
      <w:proofErr w:type="spellEnd"/>
      <w:r w:rsidR="00F16A88" w:rsidRPr="008B1459">
        <w:rPr>
          <w:kern w:val="1"/>
          <w:szCs w:val="24"/>
        </w:rPr>
        <w:t xml:space="preserve"> И.Е., воспитатель ГБДОУ № 25</w:t>
      </w:r>
      <w:r w:rsidRPr="008B1459">
        <w:rPr>
          <w:kern w:val="1"/>
          <w:szCs w:val="24"/>
        </w:rPr>
        <w:t>.</w:t>
      </w:r>
    </w:p>
    <w:p w:rsidR="00F16A88" w:rsidRPr="008B1459" w:rsidRDefault="003A405E" w:rsidP="00F16A88">
      <w:pPr>
        <w:jc w:val="both"/>
        <w:rPr>
          <w:i/>
          <w:szCs w:val="24"/>
        </w:rPr>
      </w:pPr>
      <w:r w:rsidRPr="008B1459">
        <w:rPr>
          <w:i/>
          <w:szCs w:val="24"/>
        </w:rPr>
        <w:t>Номинация</w:t>
      </w:r>
      <w:r w:rsidRPr="008B1459">
        <w:rPr>
          <w:szCs w:val="24"/>
        </w:rPr>
        <w:t xml:space="preserve"> </w:t>
      </w:r>
      <w:r w:rsidRPr="008B1459">
        <w:rPr>
          <w:i/>
          <w:szCs w:val="24"/>
        </w:rPr>
        <w:t xml:space="preserve">«Лучший педагог дополнительного образования государственного образовательного учреждения Санкт-Петербурга» - </w:t>
      </w:r>
      <w:proofErr w:type="spellStart"/>
      <w:r w:rsidR="00F16A88" w:rsidRPr="008B1459">
        <w:rPr>
          <w:szCs w:val="24"/>
        </w:rPr>
        <w:t>Баученкова</w:t>
      </w:r>
      <w:proofErr w:type="spellEnd"/>
      <w:r w:rsidR="00F16A88" w:rsidRPr="008B1459">
        <w:rPr>
          <w:szCs w:val="24"/>
        </w:rPr>
        <w:t xml:space="preserve"> Т.Н., педагог дополнительного о</w:t>
      </w:r>
      <w:r w:rsidRPr="008B1459">
        <w:rPr>
          <w:szCs w:val="24"/>
        </w:rPr>
        <w:t>бразования ДДТ «На реке Сестре».</w:t>
      </w:r>
    </w:p>
    <w:p w:rsidR="00F16A88" w:rsidRPr="008B1459" w:rsidRDefault="002D32B9" w:rsidP="00F16A88">
      <w:pPr>
        <w:pStyle w:val="afb"/>
        <w:jc w:val="both"/>
      </w:pPr>
      <w:r w:rsidRPr="008B1459">
        <w:t>(И</w:t>
      </w:r>
      <w:r w:rsidR="00F16A88" w:rsidRPr="008B1459">
        <w:t>тоги в июле</w:t>
      </w:r>
      <w:r w:rsidRPr="008B1459">
        <w:t>)</w:t>
      </w:r>
      <w:r w:rsidR="00F16A88" w:rsidRPr="008B1459">
        <w:t>.</w:t>
      </w:r>
    </w:p>
    <w:p w:rsidR="00037AAB" w:rsidRDefault="00037AAB" w:rsidP="00037AAB">
      <w:pPr>
        <w:jc w:val="both"/>
        <w:rPr>
          <w:i/>
        </w:rPr>
      </w:pPr>
    </w:p>
    <w:p w:rsidR="00037AAB" w:rsidRPr="00037AAB" w:rsidRDefault="00037AAB" w:rsidP="00037AAB">
      <w:pPr>
        <w:jc w:val="both"/>
        <w:rPr>
          <w:b/>
          <w:i/>
        </w:rPr>
      </w:pPr>
      <w:r w:rsidRPr="00037AAB">
        <w:rPr>
          <w:b/>
          <w:i/>
        </w:rPr>
        <w:t>Аттестация педагогических кадров</w:t>
      </w:r>
    </w:p>
    <w:p w:rsidR="00037AAB" w:rsidRPr="0060377C" w:rsidRDefault="00037AAB" w:rsidP="00037AAB">
      <w:pPr>
        <w:ind w:firstLine="709"/>
        <w:jc w:val="both"/>
      </w:pPr>
      <w:r w:rsidRPr="0060377C">
        <w:t>В 201</w:t>
      </w:r>
      <w:r>
        <w:t>4</w:t>
      </w:r>
      <w:r w:rsidRPr="0060377C">
        <w:t>-201</w:t>
      </w:r>
      <w:r>
        <w:t>5</w:t>
      </w:r>
      <w:r w:rsidRPr="0060377C">
        <w:t xml:space="preserve"> учебном году прошли процедуру аттестации на категорию в аттестационной комиссии Комитета по образованию </w:t>
      </w:r>
      <w:r w:rsidR="008C1CAC">
        <w:t>193</w:t>
      </w:r>
      <w:r w:rsidRPr="0060377C">
        <w:t xml:space="preserve"> </w:t>
      </w:r>
      <w:proofErr w:type="gramStart"/>
      <w:r w:rsidRPr="0060377C">
        <w:t>педагогических</w:t>
      </w:r>
      <w:proofErr w:type="gramEnd"/>
      <w:r w:rsidRPr="0060377C">
        <w:t xml:space="preserve"> работник</w:t>
      </w:r>
      <w:r w:rsidR="008C1CAC">
        <w:t>а</w:t>
      </w:r>
      <w:r w:rsidRPr="0060377C">
        <w:t xml:space="preserve"> Курортного района. Из них </w:t>
      </w:r>
      <w:r w:rsidR="008C1CAC">
        <w:t>100</w:t>
      </w:r>
      <w:r w:rsidRPr="0060377C">
        <w:t xml:space="preserve"> человек (5</w:t>
      </w:r>
      <w:r w:rsidR="008C1CAC">
        <w:t>2</w:t>
      </w:r>
      <w:r w:rsidRPr="0060377C">
        <w:t xml:space="preserve"> %) на высшую квалификационную категорию и </w:t>
      </w:r>
      <w:r w:rsidR="008C1CAC">
        <w:t>93</w:t>
      </w:r>
      <w:r w:rsidRPr="0060377C">
        <w:t xml:space="preserve"> человек</w:t>
      </w:r>
      <w:r w:rsidR="008C1CAC">
        <w:t>а</w:t>
      </w:r>
      <w:r w:rsidRPr="0060377C">
        <w:t xml:space="preserve"> (4</w:t>
      </w:r>
      <w:r w:rsidR="008C1CAC">
        <w:t>8</w:t>
      </w:r>
      <w:r w:rsidR="004D2A8F">
        <w:t xml:space="preserve"> %) - на первую категорию</w:t>
      </w:r>
      <w:r w:rsidRPr="0060377C">
        <w:t>.</w:t>
      </w:r>
    </w:p>
    <w:p w:rsidR="00153F55" w:rsidRDefault="00153F55" w:rsidP="00D20F42">
      <w:pPr>
        <w:pStyle w:val="21"/>
        <w:ind w:firstLine="709"/>
        <w:rPr>
          <w:sz w:val="24"/>
          <w:szCs w:val="24"/>
          <w:lang w:val="ru-RU"/>
        </w:rPr>
      </w:pPr>
    </w:p>
    <w:p w:rsidR="00F16A88" w:rsidRPr="00696056" w:rsidRDefault="004C04FD" w:rsidP="00D20F42">
      <w:pPr>
        <w:pStyle w:val="21"/>
        <w:ind w:firstLine="709"/>
        <w:rPr>
          <w:sz w:val="24"/>
          <w:szCs w:val="24"/>
          <w:lang w:val="ru-RU"/>
        </w:rPr>
      </w:pPr>
      <w:r>
        <w:rPr>
          <w:sz w:val="24"/>
          <w:szCs w:val="24"/>
          <w:lang w:val="ru-RU"/>
        </w:rPr>
        <w:t>Развитие кадрового ресурса происходит путем решения ряда задач:</w:t>
      </w:r>
    </w:p>
    <w:p w:rsidR="003D4643" w:rsidRPr="00C47443" w:rsidRDefault="000363CF" w:rsidP="00D20F42">
      <w:pPr>
        <w:pStyle w:val="21"/>
        <w:numPr>
          <w:ilvl w:val="0"/>
          <w:numId w:val="8"/>
        </w:numPr>
        <w:ind w:left="0" w:firstLine="709"/>
        <w:rPr>
          <w:sz w:val="24"/>
          <w:szCs w:val="24"/>
          <w:lang w:val="ru-RU"/>
        </w:rPr>
      </w:pPr>
      <w:r w:rsidRPr="00C47443">
        <w:rPr>
          <w:i/>
          <w:sz w:val="24"/>
          <w:szCs w:val="24"/>
          <w:lang w:val="ru-RU"/>
        </w:rPr>
        <w:t>Совершенствование системы сбора и анализа кадровой информации, формирование системы показателей качественных характеристик кадрового состава и движения кадров</w:t>
      </w:r>
      <w:r w:rsidR="00C47443" w:rsidRPr="00C47443">
        <w:rPr>
          <w:i/>
          <w:sz w:val="24"/>
          <w:szCs w:val="24"/>
          <w:lang w:val="ru-RU"/>
        </w:rPr>
        <w:t xml:space="preserve"> </w:t>
      </w:r>
      <w:r w:rsidR="00C47443" w:rsidRPr="00C47443">
        <w:rPr>
          <w:sz w:val="24"/>
          <w:szCs w:val="24"/>
          <w:lang w:val="ru-RU"/>
        </w:rPr>
        <w:t xml:space="preserve">через </w:t>
      </w:r>
      <w:r w:rsidR="003D4643" w:rsidRPr="00C47443">
        <w:rPr>
          <w:sz w:val="24"/>
          <w:szCs w:val="24"/>
          <w:lang w:val="ru-RU"/>
        </w:rPr>
        <w:t>АИСУ «Параграф».</w:t>
      </w:r>
    </w:p>
    <w:p w:rsidR="003D4643" w:rsidRPr="00696056" w:rsidRDefault="003D4643" w:rsidP="00D20F42">
      <w:pPr>
        <w:pStyle w:val="21"/>
        <w:ind w:firstLine="709"/>
        <w:rPr>
          <w:sz w:val="24"/>
          <w:szCs w:val="24"/>
          <w:lang w:val="ru-RU"/>
        </w:rPr>
      </w:pPr>
    </w:p>
    <w:p w:rsidR="000363CF" w:rsidRPr="00A74899" w:rsidRDefault="000363CF" w:rsidP="005B4106">
      <w:pPr>
        <w:pStyle w:val="21"/>
        <w:numPr>
          <w:ilvl w:val="0"/>
          <w:numId w:val="8"/>
        </w:numPr>
        <w:ind w:left="0" w:firstLine="709"/>
        <w:rPr>
          <w:i/>
          <w:sz w:val="24"/>
          <w:szCs w:val="24"/>
          <w:lang w:val="ru-RU"/>
        </w:rPr>
      </w:pPr>
      <w:r w:rsidRPr="00A74899">
        <w:rPr>
          <w:i/>
          <w:sz w:val="24"/>
          <w:szCs w:val="24"/>
          <w:lang w:val="ru-RU"/>
        </w:rPr>
        <w:t>Развитие сетевой модели повышения квалификации на основе выявленного инновационного опыта в районе</w:t>
      </w:r>
      <w:r w:rsidR="00C47443">
        <w:rPr>
          <w:i/>
          <w:sz w:val="24"/>
          <w:szCs w:val="24"/>
          <w:lang w:val="ru-RU"/>
        </w:rPr>
        <w:t>:</w:t>
      </w:r>
    </w:p>
    <w:p w:rsidR="000E28DF" w:rsidRPr="00BD2514" w:rsidRDefault="000E28DF" w:rsidP="000E28DF">
      <w:pPr>
        <w:ind w:left="720"/>
        <w:jc w:val="both"/>
      </w:pPr>
      <w:r w:rsidRPr="00BD2514">
        <w:t xml:space="preserve">На базе ОУ, </w:t>
      </w:r>
      <w:proofErr w:type="gramStart"/>
      <w:r w:rsidRPr="00BD2514">
        <w:t>имеющих</w:t>
      </w:r>
      <w:proofErr w:type="gramEnd"/>
      <w:r w:rsidRPr="00BD2514">
        <w:t xml:space="preserve"> статус экспериментальной площадки, проведены семинары:</w:t>
      </w:r>
    </w:p>
    <w:p w:rsidR="000E28DF" w:rsidRPr="00BD2514" w:rsidRDefault="000E28DF" w:rsidP="000E28DF">
      <w:pPr>
        <w:pStyle w:val="a3"/>
        <w:numPr>
          <w:ilvl w:val="0"/>
          <w:numId w:val="18"/>
        </w:numPr>
        <w:suppressAutoHyphens/>
        <w:jc w:val="both"/>
      </w:pPr>
      <w:r w:rsidRPr="00BD2514">
        <w:t>ГБДОУ № 25 - семинар  «Разработка внутренней системы оценки качества дошкольного образования» (23.10.2014).</w:t>
      </w:r>
    </w:p>
    <w:p w:rsidR="000E28DF" w:rsidRPr="00BD2514" w:rsidRDefault="000E28DF" w:rsidP="000E28DF">
      <w:pPr>
        <w:pStyle w:val="a3"/>
        <w:numPr>
          <w:ilvl w:val="0"/>
          <w:numId w:val="18"/>
        </w:numPr>
        <w:suppressAutoHyphens/>
        <w:ind w:right="141"/>
        <w:jc w:val="both"/>
      </w:pPr>
      <w:r w:rsidRPr="00BD2514">
        <w:t xml:space="preserve">ГБОУ № 450  - семинар руководителей и заместителей директоров по учебно-воспитательной работе общеобразовательных организаций «Совершенствование и корректировка </w:t>
      </w:r>
      <w:proofErr w:type="gramStart"/>
      <w:r w:rsidRPr="00BD2514">
        <w:t>инструментов оценки качества результатов обучения</w:t>
      </w:r>
      <w:proofErr w:type="gramEnd"/>
      <w:r w:rsidRPr="00BD2514">
        <w:t xml:space="preserve"> в соответствии с ФГОС» (24.10.2014).</w:t>
      </w:r>
    </w:p>
    <w:p w:rsidR="000E28DF" w:rsidRPr="00BD2514" w:rsidRDefault="000E28DF" w:rsidP="000E28DF">
      <w:pPr>
        <w:pStyle w:val="a3"/>
        <w:numPr>
          <w:ilvl w:val="0"/>
          <w:numId w:val="18"/>
        </w:numPr>
        <w:suppressAutoHyphens/>
        <w:jc w:val="both"/>
      </w:pPr>
      <w:r w:rsidRPr="00BD2514">
        <w:t>ЦПМСС - семинар для старших воспитателей ГБДОУ «Гражданско-патриотическое воспитание дошкольников как фактор профилактики семейного неблагополучия» (25.11.2014).</w:t>
      </w:r>
    </w:p>
    <w:p w:rsidR="000E28DF" w:rsidRPr="00BD2514" w:rsidRDefault="000E28DF" w:rsidP="000E28DF">
      <w:pPr>
        <w:pStyle w:val="a3"/>
        <w:numPr>
          <w:ilvl w:val="0"/>
          <w:numId w:val="18"/>
        </w:numPr>
        <w:suppressAutoHyphens/>
        <w:jc w:val="both"/>
      </w:pPr>
      <w:r w:rsidRPr="00BD2514">
        <w:t xml:space="preserve">ГБДОУ № 14 - семинар </w:t>
      </w:r>
      <w:r>
        <w:t xml:space="preserve">для воспитателей </w:t>
      </w:r>
      <w:r w:rsidRPr="00BD2514">
        <w:t>«Инновационные формы развития гражданско-патриотических чувств дошкольников в педагогическом процессе» (22.12.2014).</w:t>
      </w:r>
    </w:p>
    <w:p w:rsidR="000E28DF" w:rsidRPr="00BD2514" w:rsidRDefault="000E28DF" w:rsidP="000E28DF">
      <w:pPr>
        <w:pStyle w:val="a3"/>
        <w:numPr>
          <w:ilvl w:val="0"/>
          <w:numId w:val="18"/>
        </w:numPr>
        <w:suppressAutoHyphens/>
        <w:jc w:val="both"/>
      </w:pPr>
      <w:r w:rsidRPr="00BD2514">
        <w:t>СДДТ - семинар для педагогов дополнительного образования УДОД и ОДОД «Использование эффективных педагогических технологий в практике работы. Опыт реализации 2 этапа опытно-экспериментальной программы «Дистанционное обучение в дополнительном образовании» (23.04.2015)</w:t>
      </w:r>
    </w:p>
    <w:p w:rsidR="000E28DF" w:rsidRPr="00BD2514" w:rsidRDefault="000E28DF" w:rsidP="000E28DF">
      <w:pPr>
        <w:pStyle w:val="a3"/>
        <w:numPr>
          <w:ilvl w:val="0"/>
          <w:numId w:val="18"/>
        </w:numPr>
        <w:suppressAutoHyphens/>
        <w:jc w:val="both"/>
      </w:pPr>
      <w:r w:rsidRPr="00BD2514">
        <w:t>ГБДОУ № 30 - семинар для  воспитателей «Обновление содержания и организации образовательного процесса ДОУ на этапе введения ФГОС ДО» (14.05.2015)</w:t>
      </w:r>
    </w:p>
    <w:p w:rsidR="000E28DF" w:rsidRPr="00BD2514" w:rsidRDefault="000E28DF" w:rsidP="000E28DF">
      <w:pPr>
        <w:pStyle w:val="a3"/>
        <w:numPr>
          <w:ilvl w:val="0"/>
          <w:numId w:val="18"/>
        </w:numPr>
        <w:suppressAutoHyphens/>
        <w:jc w:val="both"/>
      </w:pPr>
      <w:r w:rsidRPr="00BD2514">
        <w:t>ГБДОУ № 14 - мастер-класс для воспитателей «Технологии использования детской проектной деятельности в образовательном процессе ДОУ» (май 2015)</w:t>
      </w:r>
    </w:p>
    <w:p w:rsidR="000E28DF" w:rsidRPr="00BD2514" w:rsidRDefault="000E28DF" w:rsidP="000E28DF">
      <w:pPr>
        <w:pStyle w:val="a3"/>
        <w:numPr>
          <w:ilvl w:val="0"/>
          <w:numId w:val="18"/>
        </w:numPr>
        <w:suppressAutoHyphens/>
        <w:jc w:val="both"/>
      </w:pPr>
      <w:r w:rsidRPr="00BD2514">
        <w:t>ГБДОУ № 17 - семинар для старших воспитателей и методистов «Опыт становления профессиональной компетентности педагога ДОУ в условиях ФГОС» (27.05.2015)</w:t>
      </w:r>
    </w:p>
    <w:p w:rsidR="00A74899" w:rsidRPr="00696056" w:rsidRDefault="00A74899" w:rsidP="00A74899">
      <w:pPr>
        <w:pStyle w:val="21"/>
        <w:rPr>
          <w:sz w:val="24"/>
          <w:szCs w:val="24"/>
          <w:lang w:val="ru-RU"/>
        </w:rPr>
      </w:pPr>
    </w:p>
    <w:p w:rsidR="000363CF" w:rsidRPr="00A74899" w:rsidRDefault="000363CF" w:rsidP="005B4106">
      <w:pPr>
        <w:pStyle w:val="21"/>
        <w:numPr>
          <w:ilvl w:val="0"/>
          <w:numId w:val="8"/>
        </w:numPr>
        <w:ind w:left="0" w:firstLine="709"/>
        <w:rPr>
          <w:i/>
          <w:sz w:val="24"/>
          <w:szCs w:val="24"/>
          <w:lang w:val="ru-RU"/>
        </w:rPr>
      </w:pPr>
      <w:r w:rsidRPr="00A74899">
        <w:rPr>
          <w:i/>
          <w:sz w:val="24"/>
          <w:szCs w:val="24"/>
          <w:lang w:val="ru-RU"/>
        </w:rPr>
        <w:t>Поддержка образовательных организаций и учителей, реализующих инновационные программы и проекты</w:t>
      </w:r>
      <w:r w:rsidR="00CE2EE0">
        <w:rPr>
          <w:i/>
          <w:sz w:val="24"/>
          <w:szCs w:val="24"/>
          <w:lang w:val="ru-RU"/>
        </w:rPr>
        <w:t>:</w:t>
      </w:r>
    </w:p>
    <w:p w:rsidR="009B62CA" w:rsidRPr="00A94D7D" w:rsidRDefault="009B62CA" w:rsidP="009B62CA">
      <w:pPr>
        <w:ind w:firstLine="709"/>
        <w:jc w:val="both"/>
      </w:pPr>
      <w:r w:rsidRPr="00A94D7D">
        <w:t>Сопровождение опытно-экспериментальной и инновационной деятельности в ОУ, осуществляется в традиционных формах:</w:t>
      </w:r>
    </w:p>
    <w:p w:rsidR="009B62CA" w:rsidRPr="00A94D7D" w:rsidRDefault="009B62CA" w:rsidP="009B62CA">
      <w:pPr>
        <w:ind w:firstLine="709"/>
        <w:jc w:val="both"/>
      </w:pPr>
      <w:r w:rsidRPr="00A94D7D">
        <w:lastRenderedPageBreak/>
        <w:t>- консультации тематические и по запросам педагогов; при необходимости консультации проводятся на базе ОУ;</w:t>
      </w:r>
    </w:p>
    <w:p w:rsidR="009B62CA" w:rsidRPr="00A94D7D" w:rsidRDefault="009B62CA" w:rsidP="009B62CA">
      <w:pPr>
        <w:ind w:firstLine="709"/>
        <w:jc w:val="both"/>
        <w:rPr>
          <w:iCs/>
        </w:rPr>
      </w:pPr>
      <w:r w:rsidRPr="00A94D7D">
        <w:t xml:space="preserve">- семинары для </w:t>
      </w:r>
      <w:proofErr w:type="gramStart"/>
      <w:r w:rsidRPr="00A94D7D">
        <w:t>ответственных</w:t>
      </w:r>
      <w:proofErr w:type="gramEnd"/>
      <w:r w:rsidRPr="00A94D7D">
        <w:t xml:space="preserve"> за </w:t>
      </w:r>
      <w:r w:rsidR="009778F5">
        <w:t>опытно-экспериментальную и инновационную деятельность</w:t>
      </w:r>
      <w:r w:rsidRPr="00A94D7D">
        <w:rPr>
          <w:iCs/>
        </w:rPr>
        <w:t xml:space="preserve">; </w:t>
      </w:r>
    </w:p>
    <w:p w:rsidR="009B62CA" w:rsidRPr="00A94D7D" w:rsidRDefault="009B62CA" w:rsidP="009B62CA">
      <w:pPr>
        <w:ind w:firstLine="709"/>
        <w:jc w:val="both"/>
        <w:rPr>
          <w:iCs/>
        </w:rPr>
      </w:pPr>
      <w:r w:rsidRPr="00A94D7D">
        <w:rPr>
          <w:iCs/>
        </w:rPr>
        <w:t xml:space="preserve">- районная научно-практическая конференция по итогам конкурса инновационных продуктов; </w:t>
      </w:r>
    </w:p>
    <w:p w:rsidR="009B62CA" w:rsidRPr="00A94D7D" w:rsidRDefault="009B62CA" w:rsidP="009B62CA">
      <w:pPr>
        <w:ind w:firstLine="709"/>
        <w:jc w:val="both"/>
        <w:rPr>
          <w:iCs/>
        </w:rPr>
      </w:pPr>
      <w:r w:rsidRPr="00A94D7D">
        <w:t xml:space="preserve">- публикация </w:t>
      </w:r>
      <w:proofErr w:type="gramStart"/>
      <w:r w:rsidRPr="00A94D7D">
        <w:t>материалов инновационного опыта работы педагогов Курортного района</w:t>
      </w:r>
      <w:proofErr w:type="gramEnd"/>
      <w:r w:rsidRPr="00A94D7D">
        <w:t xml:space="preserve"> на сайтах учреждений и на сайте ИМЦ.</w:t>
      </w:r>
    </w:p>
    <w:p w:rsidR="009B62CA" w:rsidRDefault="009B62CA" w:rsidP="009B62CA">
      <w:pPr>
        <w:ind w:firstLine="709"/>
        <w:jc w:val="both"/>
      </w:pPr>
      <w:r w:rsidRPr="00A94D7D">
        <w:t>С целью анализа эффективности инновационной деятельности в ОУ Курортного района проводится мониторинг инновационной деятельности. Все образовательные учреждения, являющиеся экспериментальными площадками, провели самоанализ результа</w:t>
      </w:r>
      <w:r>
        <w:t>тов инновационной деятельности.</w:t>
      </w:r>
    </w:p>
    <w:p w:rsidR="009B62CA" w:rsidRDefault="009B62CA" w:rsidP="009B62CA">
      <w:pPr>
        <w:ind w:firstLine="709"/>
        <w:jc w:val="both"/>
      </w:pPr>
      <w:r>
        <w:t>Э</w:t>
      </w:r>
      <w:r w:rsidRPr="009E6CC9">
        <w:t>кспертиз</w:t>
      </w:r>
      <w:r>
        <w:t>а</w:t>
      </w:r>
      <w:r w:rsidRPr="009E6CC9">
        <w:t xml:space="preserve"> результатов инновационной деятельности</w:t>
      </w:r>
      <w:r>
        <w:t xml:space="preserve"> осуществляется путем:</w:t>
      </w:r>
    </w:p>
    <w:p w:rsidR="009B62CA" w:rsidRDefault="009B62CA" w:rsidP="009B62CA">
      <w:pPr>
        <w:numPr>
          <w:ilvl w:val="0"/>
          <w:numId w:val="20"/>
        </w:numPr>
        <w:jc w:val="both"/>
      </w:pPr>
      <w:r>
        <w:t>обсуждения на школьных методических советах, заседаниях совета развития школы, совещаниях при директоре, педагогических советах;</w:t>
      </w:r>
    </w:p>
    <w:p w:rsidR="009B62CA" w:rsidRPr="00BC0A42" w:rsidRDefault="009B62CA" w:rsidP="009B62CA">
      <w:pPr>
        <w:numPr>
          <w:ilvl w:val="0"/>
          <w:numId w:val="20"/>
        </w:numPr>
        <w:jc w:val="both"/>
        <w:rPr>
          <w:spacing w:val="-1"/>
        </w:rPr>
      </w:pPr>
      <w:r>
        <w:rPr>
          <w:spacing w:val="-1"/>
        </w:rPr>
        <w:t>в</w:t>
      </w:r>
      <w:r w:rsidRPr="00BC0A42">
        <w:rPr>
          <w:spacing w:val="-1"/>
        </w:rPr>
        <w:t>ключени</w:t>
      </w:r>
      <w:r>
        <w:rPr>
          <w:spacing w:val="-1"/>
        </w:rPr>
        <w:t>я</w:t>
      </w:r>
      <w:r w:rsidRPr="00BC0A42">
        <w:rPr>
          <w:spacing w:val="-1"/>
        </w:rPr>
        <w:t xml:space="preserve"> результатов инновационной деятельности в ежегодный публичный отчет ОУ;</w:t>
      </w:r>
    </w:p>
    <w:p w:rsidR="009B62CA" w:rsidRPr="00BC0A42" w:rsidRDefault="009B62CA" w:rsidP="009B62CA">
      <w:pPr>
        <w:numPr>
          <w:ilvl w:val="0"/>
          <w:numId w:val="20"/>
        </w:numPr>
        <w:jc w:val="both"/>
        <w:rPr>
          <w:spacing w:val="-1"/>
        </w:rPr>
      </w:pPr>
      <w:r>
        <w:rPr>
          <w:spacing w:val="-1"/>
        </w:rPr>
        <w:t>п</w:t>
      </w:r>
      <w:r w:rsidRPr="00BC0A42">
        <w:rPr>
          <w:spacing w:val="-1"/>
        </w:rPr>
        <w:t>редставлени</w:t>
      </w:r>
      <w:r>
        <w:rPr>
          <w:spacing w:val="-1"/>
        </w:rPr>
        <w:t>я</w:t>
      </w:r>
      <w:r w:rsidRPr="00BC0A42">
        <w:rPr>
          <w:spacing w:val="-1"/>
        </w:rPr>
        <w:t xml:space="preserve"> результа</w:t>
      </w:r>
      <w:r>
        <w:rPr>
          <w:spacing w:val="-1"/>
        </w:rPr>
        <w:t>тов инновационной деятельности на районных мероприятиях (семинарах, конкурсах, конференциях, педагогических советах)</w:t>
      </w:r>
      <w:r w:rsidRPr="00BC0A42">
        <w:rPr>
          <w:spacing w:val="-1"/>
        </w:rPr>
        <w:t>;</w:t>
      </w:r>
    </w:p>
    <w:p w:rsidR="009B62CA" w:rsidRPr="00BC0A42" w:rsidRDefault="009B62CA" w:rsidP="009B62CA">
      <w:pPr>
        <w:numPr>
          <w:ilvl w:val="0"/>
          <w:numId w:val="20"/>
        </w:numPr>
        <w:jc w:val="both"/>
        <w:rPr>
          <w:spacing w:val="-1"/>
        </w:rPr>
      </w:pPr>
      <w:r>
        <w:rPr>
          <w:spacing w:val="-1"/>
        </w:rPr>
        <w:t>п</w:t>
      </w:r>
      <w:r w:rsidRPr="00BC0A42">
        <w:rPr>
          <w:spacing w:val="-1"/>
        </w:rPr>
        <w:t>редставлени</w:t>
      </w:r>
      <w:r>
        <w:rPr>
          <w:spacing w:val="-1"/>
        </w:rPr>
        <w:t>я</w:t>
      </w:r>
      <w:r w:rsidRPr="00BC0A42">
        <w:rPr>
          <w:spacing w:val="-1"/>
        </w:rPr>
        <w:t xml:space="preserve"> опыта работы педагогов по теме ОЭР </w:t>
      </w:r>
      <w:r>
        <w:rPr>
          <w:spacing w:val="-1"/>
        </w:rPr>
        <w:t>в</w:t>
      </w:r>
      <w:r w:rsidRPr="00BC0A42">
        <w:rPr>
          <w:spacing w:val="-1"/>
        </w:rPr>
        <w:t xml:space="preserve"> Интернет-ресурсах.</w:t>
      </w:r>
    </w:p>
    <w:p w:rsidR="009B62CA" w:rsidRPr="00A94D7D" w:rsidRDefault="009B62CA" w:rsidP="009B62CA">
      <w:pPr>
        <w:pStyle w:val="a8"/>
        <w:spacing w:before="0" w:beforeAutospacing="0" w:after="0" w:afterAutospacing="0"/>
        <w:ind w:firstLine="709"/>
        <w:jc w:val="both"/>
        <w:rPr>
          <w:color w:val="000000"/>
        </w:rPr>
      </w:pPr>
      <w:r w:rsidRPr="00A94D7D">
        <w:rPr>
          <w:color w:val="000000"/>
        </w:rPr>
        <w:t>Поддержка инновационной деятельности в образовательных учреждениях осуществляется путем:</w:t>
      </w:r>
    </w:p>
    <w:p w:rsidR="009B62CA" w:rsidRPr="00A94D7D" w:rsidRDefault="009B62CA" w:rsidP="009B62CA">
      <w:pPr>
        <w:pStyle w:val="a8"/>
        <w:numPr>
          <w:ilvl w:val="0"/>
          <w:numId w:val="19"/>
        </w:numPr>
        <w:spacing w:before="0" w:beforeAutospacing="0" w:after="0" w:afterAutospacing="0"/>
        <w:ind w:left="0" w:firstLine="709"/>
        <w:jc w:val="both"/>
      </w:pPr>
      <w:r w:rsidRPr="00A94D7D">
        <w:t>создания благоприятных условий для внедрения инноваций,</w:t>
      </w:r>
    </w:p>
    <w:p w:rsidR="009B62CA" w:rsidRPr="00A94D7D" w:rsidRDefault="009B62CA" w:rsidP="009B62CA">
      <w:pPr>
        <w:pStyle w:val="a8"/>
        <w:numPr>
          <w:ilvl w:val="0"/>
          <w:numId w:val="19"/>
        </w:numPr>
        <w:spacing w:before="0" w:beforeAutospacing="0" w:after="0" w:afterAutospacing="0"/>
        <w:ind w:left="0" w:firstLine="709"/>
        <w:jc w:val="both"/>
      </w:pPr>
      <w:r w:rsidRPr="00A94D7D">
        <w:t>содействия продвижению продукции инновационной деятельности,</w:t>
      </w:r>
    </w:p>
    <w:p w:rsidR="009B62CA" w:rsidRPr="00A94D7D" w:rsidRDefault="009B62CA" w:rsidP="009B62CA">
      <w:pPr>
        <w:pStyle w:val="a8"/>
        <w:numPr>
          <w:ilvl w:val="0"/>
          <w:numId w:val="19"/>
        </w:numPr>
        <w:spacing w:before="0" w:beforeAutospacing="0" w:after="0" w:afterAutospacing="0"/>
        <w:ind w:left="0" w:firstLine="709"/>
        <w:jc w:val="both"/>
      </w:pPr>
      <w:r w:rsidRPr="00A94D7D">
        <w:t>оказания помощи инициаторам инновационных проектов,</w:t>
      </w:r>
    </w:p>
    <w:p w:rsidR="009B62CA" w:rsidRPr="00A94D7D" w:rsidRDefault="009B62CA" w:rsidP="009B62CA">
      <w:pPr>
        <w:pStyle w:val="a8"/>
        <w:numPr>
          <w:ilvl w:val="0"/>
          <w:numId w:val="19"/>
        </w:numPr>
        <w:spacing w:before="0" w:beforeAutospacing="0" w:after="0" w:afterAutospacing="0"/>
        <w:ind w:left="0" w:firstLine="709"/>
        <w:jc w:val="both"/>
      </w:pPr>
      <w:r w:rsidRPr="00A94D7D">
        <w:t>развития системы информационного обеспечения инновационной деятельности,</w:t>
      </w:r>
    </w:p>
    <w:p w:rsidR="009B62CA" w:rsidRDefault="009B62CA" w:rsidP="009B62CA">
      <w:pPr>
        <w:pStyle w:val="a8"/>
        <w:numPr>
          <w:ilvl w:val="0"/>
          <w:numId w:val="19"/>
        </w:numPr>
        <w:spacing w:before="0" w:beforeAutospacing="0" w:after="0" w:afterAutospacing="0"/>
        <w:ind w:left="0" w:firstLine="709"/>
        <w:jc w:val="both"/>
        <w:rPr>
          <w:spacing w:val="-1"/>
        </w:rPr>
      </w:pPr>
      <w:r w:rsidRPr="00A94D7D">
        <w:rPr>
          <w:spacing w:val="-1"/>
        </w:rPr>
        <w:t>установления ежемесячной надбавки педагогам,</w:t>
      </w:r>
    </w:p>
    <w:p w:rsidR="0014419A" w:rsidRPr="00F040AB" w:rsidRDefault="009B62CA" w:rsidP="00F040AB">
      <w:pPr>
        <w:pStyle w:val="a3"/>
        <w:numPr>
          <w:ilvl w:val="0"/>
          <w:numId w:val="31"/>
        </w:numPr>
        <w:ind w:hanging="11"/>
        <w:jc w:val="both"/>
        <w:rPr>
          <w:spacing w:val="-1"/>
        </w:rPr>
      </w:pPr>
      <w:r w:rsidRPr="00F040AB">
        <w:rPr>
          <w:spacing w:val="-1"/>
        </w:rPr>
        <w:t xml:space="preserve">введены </w:t>
      </w:r>
      <w:r w:rsidR="0014419A" w:rsidRPr="0010464D">
        <w:t>дополнительны</w:t>
      </w:r>
      <w:r w:rsidR="0014419A">
        <w:t>е</w:t>
      </w:r>
      <w:r w:rsidR="0014419A" w:rsidRPr="0010464D">
        <w:t xml:space="preserve"> став</w:t>
      </w:r>
      <w:r w:rsidR="0014419A">
        <w:t>ки</w:t>
      </w:r>
      <w:r w:rsidR="0014419A" w:rsidRPr="0010464D">
        <w:t xml:space="preserve"> </w:t>
      </w:r>
      <w:r w:rsidR="00331EFD">
        <w:t>в штатное расписание 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gridCol w:w="1381"/>
      </w:tblGrid>
      <w:tr w:rsidR="0014419A" w:rsidRPr="0010464D" w:rsidTr="0014419A">
        <w:tc>
          <w:tcPr>
            <w:tcW w:w="5211" w:type="dxa"/>
            <w:vAlign w:val="center"/>
          </w:tcPr>
          <w:p w:rsidR="0014419A" w:rsidRPr="0010464D" w:rsidRDefault="0014419A" w:rsidP="00F619F7">
            <w:pPr>
              <w:jc w:val="center"/>
            </w:pPr>
            <w:r w:rsidRPr="0010464D">
              <w:t>Показатель</w:t>
            </w:r>
          </w:p>
        </w:tc>
        <w:tc>
          <w:tcPr>
            <w:tcW w:w="2127" w:type="dxa"/>
            <w:vAlign w:val="center"/>
          </w:tcPr>
          <w:p w:rsidR="0014419A" w:rsidRPr="0010464D" w:rsidRDefault="0014419A" w:rsidP="00F619F7">
            <w:pPr>
              <w:jc w:val="center"/>
            </w:pPr>
            <w:r>
              <w:t>ОУ</w:t>
            </w:r>
          </w:p>
        </w:tc>
        <w:tc>
          <w:tcPr>
            <w:tcW w:w="1381" w:type="dxa"/>
          </w:tcPr>
          <w:p w:rsidR="0014419A" w:rsidRPr="0010464D" w:rsidRDefault="0014419A" w:rsidP="00F619F7">
            <w:pPr>
              <w:jc w:val="center"/>
            </w:pPr>
            <w:r>
              <w:t>Итого</w:t>
            </w:r>
          </w:p>
        </w:tc>
      </w:tr>
      <w:tr w:rsidR="0014419A" w:rsidRPr="0010464D" w:rsidTr="0014419A">
        <w:tc>
          <w:tcPr>
            <w:tcW w:w="5211" w:type="dxa"/>
            <w:vAlign w:val="center"/>
          </w:tcPr>
          <w:p w:rsidR="0014419A" w:rsidRPr="0010464D" w:rsidRDefault="0014419A" w:rsidP="00F619F7">
            <w:pPr>
              <w:jc w:val="both"/>
            </w:pPr>
            <w:r w:rsidRPr="0010464D">
              <w:t>Общее количество ставок, введенных в ОУ в связи с присвоением инновационного статуса</w:t>
            </w:r>
          </w:p>
        </w:tc>
        <w:tc>
          <w:tcPr>
            <w:tcW w:w="2127" w:type="dxa"/>
          </w:tcPr>
          <w:p w:rsidR="0014419A" w:rsidRDefault="0014419A" w:rsidP="00F619F7">
            <w:pPr>
              <w:jc w:val="center"/>
            </w:pPr>
            <w:r>
              <w:t>ОУ № 450 – 1</w:t>
            </w:r>
          </w:p>
          <w:p w:rsidR="0014419A" w:rsidRDefault="0014419A" w:rsidP="00F619F7">
            <w:pPr>
              <w:jc w:val="center"/>
            </w:pPr>
            <w:r>
              <w:t>ДОУ № 17 – 1</w:t>
            </w:r>
          </w:p>
          <w:p w:rsidR="0014419A" w:rsidRDefault="0014419A" w:rsidP="00F619F7">
            <w:pPr>
              <w:jc w:val="center"/>
            </w:pPr>
            <w:r>
              <w:t>ДОУ № 25 – 2</w:t>
            </w:r>
          </w:p>
          <w:p w:rsidR="0014419A" w:rsidRPr="0010464D" w:rsidRDefault="0014419A" w:rsidP="0014419A">
            <w:pPr>
              <w:jc w:val="center"/>
            </w:pPr>
            <w:r>
              <w:t>ДОУ № 30 – 1,5</w:t>
            </w:r>
          </w:p>
        </w:tc>
        <w:tc>
          <w:tcPr>
            <w:tcW w:w="1381" w:type="dxa"/>
          </w:tcPr>
          <w:p w:rsidR="0014419A" w:rsidRPr="0010464D" w:rsidRDefault="0014419A" w:rsidP="00F619F7">
            <w:pPr>
              <w:jc w:val="center"/>
            </w:pPr>
            <w:r>
              <w:t>5,5</w:t>
            </w:r>
          </w:p>
        </w:tc>
      </w:tr>
      <w:tr w:rsidR="0014419A" w:rsidRPr="0010464D" w:rsidTr="0014419A">
        <w:tc>
          <w:tcPr>
            <w:tcW w:w="5211" w:type="dxa"/>
          </w:tcPr>
          <w:p w:rsidR="0014419A" w:rsidRPr="0010464D" w:rsidRDefault="0014419A" w:rsidP="00F619F7">
            <w:r w:rsidRPr="0010464D">
              <w:t xml:space="preserve">Количество кандидатов наук, работающих </w:t>
            </w:r>
            <w:r>
              <w:br/>
            </w:r>
            <w:r w:rsidRPr="0010464D">
              <w:t>в ОУ, ведущих ИД</w:t>
            </w:r>
          </w:p>
        </w:tc>
        <w:tc>
          <w:tcPr>
            <w:tcW w:w="2127" w:type="dxa"/>
          </w:tcPr>
          <w:p w:rsidR="0014419A" w:rsidRDefault="0014419A" w:rsidP="0014419A">
            <w:pPr>
              <w:jc w:val="center"/>
            </w:pPr>
            <w:r>
              <w:t>ОУ № 450 – 1</w:t>
            </w:r>
          </w:p>
          <w:p w:rsidR="0014419A" w:rsidRDefault="0014419A" w:rsidP="0014419A">
            <w:pPr>
              <w:jc w:val="center"/>
            </w:pPr>
            <w:r>
              <w:t>ОУ № 545 – 1</w:t>
            </w:r>
          </w:p>
          <w:p w:rsidR="0014419A" w:rsidRDefault="0014419A" w:rsidP="0014419A">
            <w:pPr>
              <w:jc w:val="center"/>
            </w:pPr>
            <w:r>
              <w:t>ДОУ № 14 – 1</w:t>
            </w:r>
          </w:p>
          <w:p w:rsidR="0014419A" w:rsidRDefault="0014419A" w:rsidP="0014419A">
            <w:pPr>
              <w:jc w:val="center"/>
            </w:pPr>
            <w:r>
              <w:t>ДОУ № 17 – 1</w:t>
            </w:r>
          </w:p>
          <w:p w:rsidR="0014419A" w:rsidRDefault="0014419A" w:rsidP="0014419A">
            <w:pPr>
              <w:jc w:val="center"/>
            </w:pPr>
            <w:r>
              <w:t>ДОУ № 25 – 1</w:t>
            </w:r>
          </w:p>
          <w:p w:rsidR="0014419A" w:rsidRPr="0010464D" w:rsidRDefault="0014419A" w:rsidP="0014419A">
            <w:pPr>
              <w:jc w:val="center"/>
            </w:pPr>
            <w:r>
              <w:t>ДОУ № 30 – 1</w:t>
            </w:r>
          </w:p>
        </w:tc>
        <w:tc>
          <w:tcPr>
            <w:tcW w:w="1381" w:type="dxa"/>
          </w:tcPr>
          <w:p w:rsidR="0014419A" w:rsidRPr="0010464D" w:rsidRDefault="0014419A" w:rsidP="00F619F7">
            <w:pPr>
              <w:jc w:val="center"/>
            </w:pPr>
            <w:r>
              <w:t>6</w:t>
            </w:r>
          </w:p>
        </w:tc>
      </w:tr>
    </w:tbl>
    <w:p w:rsidR="0014419A" w:rsidRDefault="0014419A" w:rsidP="0014419A">
      <w:pPr>
        <w:jc w:val="both"/>
      </w:pPr>
    </w:p>
    <w:p w:rsidR="00A74899" w:rsidRPr="00696056" w:rsidRDefault="00A74899" w:rsidP="00A74899">
      <w:pPr>
        <w:pStyle w:val="21"/>
        <w:rPr>
          <w:sz w:val="24"/>
          <w:szCs w:val="24"/>
          <w:lang w:val="ru-RU"/>
        </w:rPr>
      </w:pPr>
    </w:p>
    <w:p w:rsidR="000363CF" w:rsidRPr="00A74899" w:rsidRDefault="000363CF" w:rsidP="005B4106">
      <w:pPr>
        <w:pStyle w:val="21"/>
        <w:numPr>
          <w:ilvl w:val="0"/>
          <w:numId w:val="8"/>
        </w:numPr>
        <w:ind w:left="0" w:firstLine="709"/>
        <w:rPr>
          <w:i/>
          <w:sz w:val="24"/>
          <w:szCs w:val="24"/>
          <w:lang w:val="ru-RU"/>
        </w:rPr>
      </w:pPr>
      <w:r w:rsidRPr="00A74899">
        <w:rPr>
          <w:i/>
          <w:sz w:val="24"/>
          <w:szCs w:val="24"/>
          <w:lang w:val="ru-RU"/>
        </w:rPr>
        <w:t>Обеспечение повышение квалификации педагогов по формированию информационной компьютерной технологической компетентности</w:t>
      </w:r>
      <w:r w:rsidR="007E4638" w:rsidRPr="00A74899">
        <w:rPr>
          <w:i/>
          <w:sz w:val="24"/>
          <w:szCs w:val="24"/>
          <w:lang w:val="ru-RU"/>
        </w:rPr>
        <w:t>:</w:t>
      </w:r>
    </w:p>
    <w:p w:rsidR="008119D5" w:rsidRPr="000D580F" w:rsidRDefault="008119D5" w:rsidP="008119D5">
      <w:pPr>
        <w:ind w:firstLine="709"/>
        <w:jc w:val="both"/>
      </w:pPr>
      <w:proofErr w:type="gramStart"/>
      <w:r>
        <w:t>Н</w:t>
      </w:r>
      <w:r w:rsidRPr="000D580F">
        <w:t xml:space="preserve">а базе ИМЦ прошли обучение преподаватели начальной школы и преподаватели–предметники района по разработке и проведению уроков в дистанционном режиме с использованием оболочки </w:t>
      </w:r>
      <w:r w:rsidRPr="000D580F">
        <w:rPr>
          <w:lang w:val="en-US"/>
        </w:rPr>
        <w:t>Moodle</w:t>
      </w:r>
      <w:r w:rsidRPr="000D580F">
        <w:t xml:space="preserve"> (24 чел.);</w:t>
      </w:r>
      <w:r>
        <w:t xml:space="preserve"> </w:t>
      </w:r>
      <w:r w:rsidRPr="000D580F">
        <w:t>педагоги ОУ района прошли обучение в дистанционном режиме на сайте «Школа дистанционного обучения Курортного района» по курсу «Основы компьютерной грамотности» (40</w:t>
      </w:r>
      <w:r>
        <w:t xml:space="preserve"> чел.); </w:t>
      </w:r>
      <w:r w:rsidRPr="000D580F">
        <w:t xml:space="preserve">проведены консультации педагогов района по созданию </w:t>
      </w:r>
      <w:r w:rsidR="00CA69CF">
        <w:t>и ведению дистанционных курсов.</w:t>
      </w:r>
      <w:proofErr w:type="gramEnd"/>
    </w:p>
    <w:p w:rsidR="007E4638" w:rsidRPr="00696056" w:rsidRDefault="007E4638" w:rsidP="00D20F42">
      <w:pPr>
        <w:pStyle w:val="21"/>
        <w:ind w:firstLine="709"/>
        <w:rPr>
          <w:sz w:val="24"/>
          <w:szCs w:val="24"/>
          <w:lang w:val="ru-RU"/>
        </w:rPr>
      </w:pPr>
    </w:p>
    <w:p w:rsidR="00A74899" w:rsidRPr="00696056" w:rsidRDefault="00A74899" w:rsidP="00D20F42">
      <w:pPr>
        <w:pStyle w:val="21"/>
        <w:ind w:firstLine="709"/>
        <w:rPr>
          <w:sz w:val="24"/>
          <w:szCs w:val="24"/>
          <w:lang w:val="ru-RU"/>
        </w:rPr>
      </w:pPr>
    </w:p>
    <w:p w:rsidR="00BB7D73" w:rsidRPr="00696056" w:rsidRDefault="00BB7D73" w:rsidP="00D20F42">
      <w:pPr>
        <w:pStyle w:val="21"/>
        <w:ind w:firstLine="709"/>
        <w:rPr>
          <w:sz w:val="24"/>
          <w:szCs w:val="24"/>
          <w:lang w:val="ru-RU"/>
        </w:rPr>
      </w:pPr>
      <w:r w:rsidRPr="00696056">
        <w:rPr>
          <w:sz w:val="24"/>
          <w:szCs w:val="24"/>
          <w:lang w:val="ru-RU"/>
        </w:rPr>
        <w:t xml:space="preserve">Подпрограмма </w:t>
      </w:r>
      <w:r w:rsidR="00642442" w:rsidRPr="00696056">
        <w:rPr>
          <w:sz w:val="24"/>
          <w:szCs w:val="24"/>
          <w:lang w:val="ru-RU"/>
        </w:rPr>
        <w:t>5</w:t>
      </w:r>
      <w:r w:rsidRPr="00696056">
        <w:rPr>
          <w:sz w:val="24"/>
          <w:szCs w:val="24"/>
          <w:lang w:val="ru-RU"/>
        </w:rPr>
        <w:t xml:space="preserve"> «</w:t>
      </w:r>
      <w:r w:rsidRPr="00696056">
        <w:rPr>
          <w:b/>
          <w:sz w:val="24"/>
          <w:szCs w:val="24"/>
          <w:lang w:val="ru-RU"/>
        </w:rPr>
        <w:t>Здоровье в школе</w:t>
      </w:r>
      <w:r w:rsidRPr="00696056">
        <w:rPr>
          <w:sz w:val="24"/>
          <w:szCs w:val="24"/>
          <w:lang w:val="ru-RU"/>
        </w:rPr>
        <w:t>»</w:t>
      </w:r>
    </w:p>
    <w:p w:rsidR="00BA0A6A" w:rsidRPr="003E6F13" w:rsidRDefault="00BA0A6A" w:rsidP="00BA0A6A">
      <w:pPr>
        <w:ind w:firstLine="709"/>
        <w:jc w:val="both"/>
      </w:pPr>
      <w:r w:rsidRPr="003E6F13">
        <w:t>В 2014-2015 учебном году во всех ООО Курортного района продолжился процесс совершенствования и модернизации созданных служб здоровья.</w:t>
      </w:r>
    </w:p>
    <w:p w:rsidR="00BA0A6A" w:rsidRPr="003E6F13" w:rsidRDefault="00BA0A6A" w:rsidP="00BA0A6A">
      <w:pPr>
        <w:ind w:firstLine="709"/>
        <w:jc w:val="both"/>
      </w:pPr>
      <w:r w:rsidRPr="003E6F13">
        <w:t>Представител</w:t>
      </w:r>
      <w:proofErr w:type="gramStart"/>
      <w:r w:rsidRPr="003E6F13">
        <w:t>и ООО</w:t>
      </w:r>
      <w:proofErr w:type="gramEnd"/>
      <w:r w:rsidRPr="003E6F13">
        <w:t xml:space="preserve"> района в 2014-2015 учебном году вели работу по привлечению социальных партнеров в области </w:t>
      </w:r>
      <w:proofErr w:type="spellStart"/>
      <w:r w:rsidRPr="003E6F13">
        <w:t>здоровьесбережения</w:t>
      </w:r>
      <w:proofErr w:type="spellEnd"/>
      <w:r w:rsidRPr="003E6F13">
        <w:t xml:space="preserve">. Была продолжена совместная деятельность с медицинскими учреждениями (поликлиники №№ 68, 69, 70) по профилактике заболеваний, и с ЦПМСС по пропаганде здорового образа жизни. </w:t>
      </w:r>
    </w:p>
    <w:p w:rsidR="00BA0A6A" w:rsidRPr="003E6F13" w:rsidRDefault="00BA0A6A" w:rsidP="00BA0A6A">
      <w:pPr>
        <w:ind w:firstLine="709"/>
        <w:jc w:val="both"/>
      </w:pPr>
      <w:r w:rsidRPr="003E6F13">
        <w:t xml:space="preserve">ООО участвовали в работе методических объединений служб здоровья при </w:t>
      </w:r>
      <w:proofErr w:type="spellStart"/>
      <w:r w:rsidRPr="003E6F13">
        <w:t>СПбАППО</w:t>
      </w:r>
      <w:proofErr w:type="spellEnd"/>
      <w:r w:rsidRPr="003E6F13">
        <w:t xml:space="preserve"> и ИМЦ. </w:t>
      </w:r>
    </w:p>
    <w:p w:rsidR="00BA0A6A" w:rsidRPr="003E6F13" w:rsidRDefault="00BA0A6A" w:rsidP="00BA0A6A">
      <w:pPr>
        <w:ind w:firstLine="709"/>
        <w:jc w:val="both"/>
      </w:pPr>
      <w:r w:rsidRPr="003E6F13">
        <w:t xml:space="preserve">В рамках </w:t>
      </w:r>
      <w:proofErr w:type="gramStart"/>
      <w:r w:rsidRPr="003E6F13">
        <w:t>Программы развития системы образования Курортного района СПб</w:t>
      </w:r>
      <w:proofErr w:type="gramEnd"/>
      <w:r w:rsidRPr="003E6F13">
        <w:t xml:space="preserve"> на 2011-2015 годы с перспективой до 2020 года реализу</w:t>
      </w:r>
      <w:r>
        <w:t>ю</w:t>
      </w:r>
      <w:r w:rsidRPr="003E6F13">
        <w:t>тся подпрограмм</w:t>
      </w:r>
      <w:r>
        <w:t>ы</w:t>
      </w:r>
      <w:r w:rsidRPr="003E6F13">
        <w:t xml:space="preserve"> «Здоровье в школе» и «Дошкольник», направленные на:</w:t>
      </w:r>
    </w:p>
    <w:p w:rsidR="00BA0A6A" w:rsidRPr="003E6F13" w:rsidRDefault="00BA0A6A" w:rsidP="00BA0A6A">
      <w:pPr>
        <w:ind w:firstLine="709"/>
        <w:jc w:val="both"/>
      </w:pPr>
      <w:r w:rsidRPr="003E6F13">
        <w:t xml:space="preserve">- совершенствование материально-технической базы образовательных учреждений для эффективной интеграции </w:t>
      </w:r>
      <w:proofErr w:type="spellStart"/>
      <w:r w:rsidRPr="003E6F13">
        <w:t>здоровьесберегающих</w:t>
      </w:r>
      <w:proofErr w:type="spellEnd"/>
      <w:r w:rsidRPr="003E6F13">
        <w:t xml:space="preserve"> технологий в образовательный процесс;</w:t>
      </w:r>
    </w:p>
    <w:p w:rsidR="00BA0A6A" w:rsidRPr="003E6F13" w:rsidRDefault="00BA0A6A" w:rsidP="00BA0A6A">
      <w:pPr>
        <w:ind w:firstLine="709"/>
        <w:jc w:val="both"/>
      </w:pPr>
      <w:r w:rsidRPr="003E6F13">
        <w:t>- развитие сетевого взаимодействия всех учреждений района как основного механизма внедрения инновационного опыта в образовательную среду по формированию мотивации культуры здоровья обучающихся, воспитанников;</w:t>
      </w:r>
    </w:p>
    <w:p w:rsidR="00BA0A6A" w:rsidRPr="003E6F13" w:rsidRDefault="00BA0A6A" w:rsidP="00BA0A6A">
      <w:pPr>
        <w:ind w:firstLine="709"/>
        <w:jc w:val="both"/>
      </w:pPr>
      <w:r w:rsidRPr="003E6F13">
        <w:t>- создание объединенного комплекса медико-педагогических мониторингов, обеспечивающий инструментарий оценки качества индивидуального здоровья обучающихся, воспитанников для подготовки рекомендаций детям, родителям, педагогам по профилактике и предупреждению заболеваний, функциональных нарушений;</w:t>
      </w:r>
    </w:p>
    <w:p w:rsidR="00BA0A6A" w:rsidRPr="003E6F13" w:rsidRDefault="00BA0A6A" w:rsidP="00BA0A6A">
      <w:pPr>
        <w:ind w:firstLine="709"/>
        <w:jc w:val="both"/>
      </w:pPr>
      <w:r w:rsidRPr="003E6F13">
        <w:t>- улучшение качества личностно-ориентированной образовательной среды, положительно влияющей на физическое, психическое и нравственное благополучие обучающихся, воспитанников, с целью предупреждения и профилактики вредных привычек;</w:t>
      </w:r>
    </w:p>
    <w:p w:rsidR="00BA0A6A" w:rsidRPr="003E6F13" w:rsidRDefault="00BA0A6A" w:rsidP="00BA0A6A">
      <w:pPr>
        <w:ind w:firstLine="709"/>
        <w:jc w:val="both"/>
      </w:pPr>
      <w:r w:rsidRPr="003E6F13">
        <w:t>- совершенствование организации питания обучающихся, воспитанников образовательных учреждений с учетом особенностей их здоровья.</w:t>
      </w:r>
    </w:p>
    <w:p w:rsidR="00BA0A6A" w:rsidRPr="003E6F13" w:rsidRDefault="00BA0A6A" w:rsidP="00BA0A6A">
      <w:pPr>
        <w:ind w:firstLine="709"/>
        <w:jc w:val="both"/>
        <w:rPr>
          <w:bCs/>
        </w:rPr>
      </w:pPr>
      <w:r w:rsidRPr="003E6F13">
        <w:t xml:space="preserve">По Плану мероприятий по формированию здорового образа жизни обучающихся и воспитанников ООО Курортного района на период с 2013 по 2015 гг., утверждённому распоряжением администрации Курортного района от 21.03.2013 № 319-р, в 2014/2015 </w:t>
      </w:r>
      <w:proofErr w:type="spellStart"/>
      <w:r w:rsidRPr="003E6F13">
        <w:t>уч</w:t>
      </w:r>
      <w:proofErr w:type="gramStart"/>
      <w:r w:rsidRPr="003E6F13">
        <w:t>.г</w:t>
      </w:r>
      <w:proofErr w:type="gramEnd"/>
      <w:r w:rsidRPr="003E6F13">
        <w:t>оду</w:t>
      </w:r>
      <w:proofErr w:type="spellEnd"/>
      <w:r w:rsidRPr="003E6F13">
        <w:t xml:space="preserve"> </w:t>
      </w:r>
      <w:r w:rsidRPr="003E6F13">
        <w:rPr>
          <w:bCs/>
        </w:rPr>
        <w:t>можно отметить следующие:</w:t>
      </w:r>
    </w:p>
    <w:p w:rsidR="00BA0A6A" w:rsidRPr="003E6F13" w:rsidRDefault="00BA0A6A" w:rsidP="00BA0A6A">
      <w:pPr>
        <w:ind w:firstLine="709"/>
        <w:jc w:val="both"/>
      </w:pPr>
      <w:r w:rsidRPr="003E6F13">
        <w:t xml:space="preserve">- внедрение в учебно-воспитательную деятельность образовательных учреждений района </w:t>
      </w:r>
      <w:proofErr w:type="spellStart"/>
      <w:r w:rsidRPr="003E6F13">
        <w:t>здоровьесберегающих</w:t>
      </w:r>
      <w:proofErr w:type="spellEnd"/>
      <w:r w:rsidRPr="003E6F13">
        <w:t xml:space="preserve"> технологий, в том числе разработка системы дополнительных образовательных услуг в области физической культуры и спорта для обучающихся, родителей, педагогов (все ООО);</w:t>
      </w:r>
    </w:p>
    <w:p w:rsidR="00BA0A6A" w:rsidRPr="003E6F13" w:rsidRDefault="00BA0A6A" w:rsidP="00BA0A6A">
      <w:pPr>
        <w:ind w:firstLine="709"/>
        <w:jc w:val="both"/>
      </w:pPr>
      <w:r w:rsidRPr="003E6F13">
        <w:t xml:space="preserve">- разработку и внедрение программ популяризации навыков здорового образа жизни, в соответствии с возрастными особенностями детей: тематические интерактивные беседы для учащихся; анкетирование старшеклассников по вопросу немедицинского потребления </w:t>
      </w:r>
      <w:proofErr w:type="spellStart"/>
      <w:r w:rsidRPr="003E6F13">
        <w:t>психоактивных</w:t>
      </w:r>
      <w:proofErr w:type="spellEnd"/>
      <w:r w:rsidRPr="003E6F13">
        <w:t xml:space="preserve"> веществ ПАВ (лекарственные средства, алкоголь, табак);</w:t>
      </w:r>
    </w:p>
    <w:p w:rsidR="00BA0A6A" w:rsidRPr="003E6F13" w:rsidRDefault="00BA0A6A" w:rsidP="00BA0A6A">
      <w:pPr>
        <w:ind w:firstLine="709"/>
        <w:jc w:val="both"/>
      </w:pPr>
      <w:r w:rsidRPr="003E6F13">
        <w:t>- участие в общегородском празднике «День учителя физической культуры»;</w:t>
      </w:r>
    </w:p>
    <w:p w:rsidR="00BA0A6A" w:rsidRPr="003E6F13" w:rsidRDefault="00BA0A6A" w:rsidP="00BA0A6A">
      <w:pPr>
        <w:ind w:firstLine="709"/>
        <w:jc w:val="both"/>
      </w:pPr>
      <w:r w:rsidRPr="003E6F13">
        <w:t>- летнюю оздоровительную кампанию, основанную на реализации адресной программы «Туристско-краеведческие мероприятия» в Курортном районе;</w:t>
      </w:r>
    </w:p>
    <w:p w:rsidR="00BA0A6A" w:rsidRPr="003E6F13" w:rsidRDefault="00BA0A6A" w:rsidP="00BA0A6A">
      <w:pPr>
        <w:ind w:firstLine="709"/>
        <w:jc w:val="both"/>
      </w:pPr>
      <w:r w:rsidRPr="003E6F13">
        <w:t>-</w:t>
      </w:r>
      <w:r w:rsidRPr="003E6F13">
        <w:rPr>
          <w:bCs/>
        </w:rPr>
        <w:t xml:space="preserve"> </w:t>
      </w:r>
      <w:r w:rsidRPr="003E6F13">
        <w:t>обеспечение режима питания, соответствующего физическим и диетическим потребностям детей, сохранению их здоровья (все ООО).</w:t>
      </w:r>
    </w:p>
    <w:p w:rsidR="00BA0A6A" w:rsidRPr="003E6F13" w:rsidRDefault="00BA0A6A" w:rsidP="00BA0A6A">
      <w:pPr>
        <w:ind w:firstLine="674"/>
        <w:jc w:val="both"/>
      </w:pPr>
      <w:r w:rsidRPr="003E6F13">
        <w:t xml:space="preserve">Для  популяризации  здорового питания среди школьников и их родителей в 2014/2015 </w:t>
      </w:r>
      <w:proofErr w:type="spellStart"/>
      <w:r w:rsidRPr="003E6F13">
        <w:t>уч</w:t>
      </w:r>
      <w:proofErr w:type="gramStart"/>
      <w:r w:rsidRPr="003E6F13">
        <w:t>.г</w:t>
      </w:r>
      <w:proofErr w:type="gramEnd"/>
      <w:r w:rsidRPr="003E6F13">
        <w:t>оду</w:t>
      </w:r>
      <w:proofErr w:type="spellEnd"/>
      <w:r w:rsidRPr="003E6F13">
        <w:t xml:space="preserve"> было организовано участие в следующих  </w:t>
      </w:r>
      <w:proofErr w:type="spellStart"/>
      <w:r w:rsidRPr="003E6F13">
        <w:t>мероприятих</w:t>
      </w:r>
      <w:proofErr w:type="spellEnd"/>
      <w:r w:rsidRPr="003E6F13">
        <w:t xml:space="preserve">: </w:t>
      </w:r>
    </w:p>
    <w:p w:rsidR="00BA0A6A" w:rsidRPr="003E6F13" w:rsidRDefault="00BA0A6A" w:rsidP="00BA0A6A">
      <w:pPr>
        <w:jc w:val="both"/>
      </w:pPr>
      <w:r w:rsidRPr="003E6F13">
        <w:lastRenderedPageBreak/>
        <w:t>- Выездное заседание Координационного совета по охране жизни и здоровья детей в ОУ СПб по теме «Правильное питание – фундамент здоровья человека» (февраль 2015) – 1 чел.</w:t>
      </w:r>
    </w:p>
    <w:p w:rsidR="00BA0A6A" w:rsidRPr="003E6F13" w:rsidRDefault="00BA0A6A" w:rsidP="00BA0A6A">
      <w:pPr>
        <w:jc w:val="both"/>
      </w:pPr>
      <w:r w:rsidRPr="003E6F13">
        <w:t>- Беседы «Правильное питание – залог здоровья!»; «Секреты здорового питания», «Весна: пополни запас витаминов в организме!» - 18 мероприятий, охват участников – 540 чел.</w:t>
      </w:r>
    </w:p>
    <w:p w:rsidR="00BA0A6A" w:rsidRPr="003E6F13" w:rsidRDefault="00BA0A6A" w:rsidP="00BA0A6A">
      <w:pPr>
        <w:jc w:val="both"/>
      </w:pPr>
      <w:r w:rsidRPr="003E6F13">
        <w:t>- Познавательные классные часы о пользе правильного питания. Охват участников – 430 чел.</w:t>
      </w:r>
    </w:p>
    <w:p w:rsidR="00BA0A6A" w:rsidRPr="003E6F13" w:rsidRDefault="00BA0A6A" w:rsidP="00BA0A6A">
      <w:pPr>
        <w:jc w:val="both"/>
      </w:pPr>
      <w:r w:rsidRPr="003E6F13">
        <w:t>- Общешкольные родительские собрания, с включением в повестку дня вопросов сохранения здоровья учащихся и организации питания школьников (1015 человек).</w:t>
      </w:r>
    </w:p>
    <w:p w:rsidR="00BA0A6A" w:rsidRPr="003E6F13" w:rsidRDefault="00BA0A6A" w:rsidP="00BA0A6A">
      <w:pPr>
        <w:jc w:val="both"/>
      </w:pPr>
      <w:r w:rsidRPr="003E6F13">
        <w:t xml:space="preserve">        Во всех ОУ Курортного района информация, посвященная проблемам сохранения здоровья, организации и ведения здорового образа жизни, размещенная на информационных стендах и (или) на сайте, обновляется ежеквартально: ООО размещают на сайте отчет (текст и фотоматериалы) о реализации плана мероприятий по формированию </w:t>
      </w:r>
      <w:proofErr w:type="gramStart"/>
      <w:r w:rsidRPr="003E6F13">
        <w:t>навыков здорового образа жизни всех участников образовательного процесса</w:t>
      </w:r>
      <w:proofErr w:type="gramEnd"/>
      <w:r w:rsidRPr="003E6F13">
        <w:t>. Мониторинг обновления информации проводится методистами ИМЦ.</w:t>
      </w:r>
    </w:p>
    <w:p w:rsidR="00BA0A6A" w:rsidRPr="003E6F13" w:rsidRDefault="00BA0A6A" w:rsidP="00BA0A6A">
      <w:pPr>
        <w:jc w:val="both"/>
      </w:pPr>
      <w:r w:rsidRPr="003E6F13">
        <w:t xml:space="preserve">        В отчетный период были подготовлены следующие информационно-просветительские, справочные и методические материалы для педагогов, школьников и их родителей  по  вопросам  сохранения  и  укрепления здоровья,  формирования   здорового   образа   жизни,  здорового питания:</w:t>
      </w:r>
    </w:p>
    <w:p w:rsidR="00BA0A6A" w:rsidRPr="003E6F13" w:rsidRDefault="00BA0A6A" w:rsidP="00BA0A6A">
      <w:pPr>
        <w:ind w:firstLine="709"/>
        <w:jc w:val="both"/>
      </w:pPr>
      <w:r w:rsidRPr="003E6F13">
        <w:t>- п</w:t>
      </w:r>
      <w:r w:rsidRPr="003E6F13">
        <w:rPr>
          <w:color w:val="000000"/>
        </w:rPr>
        <w:t>резентация «Твое здоровье – в твоих руках» для детей и их родителей  (сайт гимназии № 433);</w:t>
      </w:r>
    </w:p>
    <w:p w:rsidR="00BA0A6A" w:rsidRPr="003E6F13" w:rsidRDefault="00BA0A6A" w:rsidP="00BA0A6A">
      <w:pPr>
        <w:jc w:val="both"/>
      </w:pPr>
      <w:r w:rsidRPr="003E6F13">
        <w:t xml:space="preserve">            - сборник материалов городской конференции «</w:t>
      </w:r>
      <w:proofErr w:type="spellStart"/>
      <w:r w:rsidRPr="003E6F13">
        <w:t>Здоровьесберегающая</w:t>
      </w:r>
      <w:proofErr w:type="spellEnd"/>
      <w:r w:rsidRPr="003E6F13">
        <w:t xml:space="preserve"> деятельность образовательной организации. На пути к универсальной модели», прошедшей в ноябре 2014 года на базе школы № 435 (сборник опубликован и размещен на сайте ИМЦ);</w:t>
      </w:r>
    </w:p>
    <w:p w:rsidR="00BA0A6A" w:rsidRPr="003E6F13" w:rsidRDefault="00BA0A6A" w:rsidP="00BA0A6A">
      <w:pPr>
        <w:ind w:firstLine="709"/>
        <w:jc w:val="both"/>
      </w:pPr>
      <w:r w:rsidRPr="003E6F13">
        <w:t>- материалы районного сетевого проекта для педагогов дошкольных учреждений «Наше здоровье» размещены на сайте ИМЦ.</w:t>
      </w:r>
    </w:p>
    <w:p w:rsidR="00FC2F7A" w:rsidRPr="00016259" w:rsidRDefault="00016259" w:rsidP="00016259">
      <w:pPr>
        <w:pStyle w:val="21"/>
        <w:rPr>
          <w:sz w:val="24"/>
          <w:szCs w:val="24"/>
        </w:rPr>
      </w:pPr>
      <w:r>
        <w:rPr>
          <w:sz w:val="24"/>
          <w:szCs w:val="24"/>
          <w:lang w:val="ru-RU"/>
        </w:rPr>
        <w:t>С</w:t>
      </w:r>
      <w:r w:rsidR="00FC2F7A" w:rsidRPr="00FC2F7A">
        <w:rPr>
          <w:sz w:val="24"/>
          <w:szCs w:val="24"/>
          <w:lang w:val="ru-RU"/>
        </w:rPr>
        <w:t>етево</w:t>
      </w:r>
      <w:r>
        <w:rPr>
          <w:sz w:val="24"/>
          <w:szCs w:val="24"/>
          <w:lang w:val="ru-RU"/>
        </w:rPr>
        <w:t>е</w:t>
      </w:r>
      <w:r w:rsidR="00FC2F7A" w:rsidRPr="00FC2F7A">
        <w:rPr>
          <w:sz w:val="24"/>
          <w:szCs w:val="24"/>
          <w:lang w:val="ru-RU"/>
        </w:rPr>
        <w:t xml:space="preserve"> взаимодействи</w:t>
      </w:r>
      <w:r>
        <w:rPr>
          <w:sz w:val="24"/>
          <w:szCs w:val="24"/>
          <w:lang w:val="ru-RU"/>
        </w:rPr>
        <w:t>е</w:t>
      </w:r>
      <w:r w:rsidR="00FC2F7A" w:rsidRPr="00FC2F7A">
        <w:rPr>
          <w:sz w:val="24"/>
          <w:szCs w:val="24"/>
          <w:lang w:val="ru-RU"/>
        </w:rPr>
        <w:t xml:space="preserve"> всех учреждений района </w:t>
      </w:r>
      <w:r>
        <w:rPr>
          <w:sz w:val="24"/>
          <w:szCs w:val="24"/>
          <w:lang w:val="ru-RU"/>
        </w:rPr>
        <w:t>-</w:t>
      </w:r>
      <w:r w:rsidR="00FC2F7A" w:rsidRPr="00FC2F7A">
        <w:rPr>
          <w:sz w:val="24"/>
          <w:szCs w:val="24"/>
          <w:lang w:val="ru-RU"/>
        </w:rPr>
        <w:t xml:space="preserve"> основно</w:t>
      </w:r>
      <w:r>
        <w:rPr>
          <w:sz w:val="24"/>
          <w:szCs w:val="24"/>
          <w:lang w:val="ru-RU"/>
        </w:rPr>
        <w:t>й</w:t>
      </w:r>
      <w:r w:rsidR="00FC2F7A" w:rsidRPr="00FC2F7A">
        <w:rPr>
          <w:sz w:val="24"/>
          <w:szCs w:val="24"/>
          <w:lang w:val="ru-RU"/>
        </w:rPr>
        <w:t xml:space="preserve"> механизм внедрения инновационного опыта в образовательную среду</w:t>
      </w:r>
      <w:r>
        <w:rPr>
          <w:sz w:val="24"/>
          <w:szCs w:val="24"/>
          <w:lang w:val="ru-RU"/>
        </w:rPr>
        <w:t xml:space="preserve">. </w:t>
      </w:r>
      <w:r w:rsidR="00FC2F7A" w:rsidRPr="00016259">
        <w:rPr>
          <w:sz w:val="24"/>
          <w:szCs w:val="24"/>
        </w:rPr>
        <w:t xml:space="preserve">В связи с </w:t>
      </w:r>
      <w:r w:rsidRPr="00016259">
        <w:rPr>
          <w:sz w:val="24"/>
          <w:szCs w:val="24"/>
        </w:rPr>
        <w:t>те</w:t>
      </w:r>
      <w:r w:rsidR="00FC2F7A" w:rsidRPr="00016259">
        <w:rPr>
          <w:sz w:val="24"/>
          <w:szCs w:val="24"/>
        </w:rPr>
        <w:t xml:space="preserve">м, </w:t>
      </w:r>
      <w:r w:rsidRPr="00016259">
        <w:rPr>
          <w:sz w:val="24"/>
          <w:szCs w:val="24"/>
        </w:rPr>
        <w:t>что тема «</w:t>
      </w:r>
      <w:proofErr w:type="spellStart"/>
      <w:r w:rsidRPr="00016259">
        <w:rPr>
          <w:sz w:val="24"/>
          <w:szCs w:val="24"/>
        </w:rPr>
        <w:t>Здоровьесбережение</w:t>
      </w:r>
      <w:proofErr w:type="spellEnd"/>
      <w:r w:rsidRPr="00016259">
        <w:rPr>
          <w:sz w:val="24"/>
          <w:szCs w:val="24"/>
        </w:rPr>
        <w:t xml:space="preserve">» очень актуальна, </w:t>
      </w:r>
      <w:r w:rsidR="00FC2F7A" w:rsidRPr="00016259">
        <w:rPr>
          <w:sz w:val="24"/>
          <w:szCs w:val="24"/>
        </w:rPr>
        <w:t xml:space="preserve">возникла идея создать свой  интернет–ресурс, который будет состоять из самых лучших материалов педагогов по </w:t>
      </w:r>
      <w:proofErr w:type="spellStart"/>
      <w:r w:rsidR="00FC2F7A" w:rsidRPr="00016259">
        <w:rPr>
          <w:sz w:val="24"/>
          <w:szCs w:val="24"/>
        </w:rPr>
        <w:t>здоровьесбережению</w:t>
      </w:r>
      <w:proofErr w:type="spellEnd"/>
      <w:r w:rsidR="00FC2F7A" w:rsidRPr="00016259">
        <w:rPr>
          <w:sz w:val="24"/>
          <w:szCs w:val="24"/>
        </w:rPr>
        <w:t>. Ресурс, который даст возможность педагогам воспользоваться материалами своих коллег для проведения занятий с детьми.</w:t>
      </w:r>
    </w:p>
    <w:p w:rsidR="00FC2F7A" w:rsidRPr="007C28B7" w:rsidRDefault="00FC2F7A" w:rsidP="007C28B7">
      <w:pPr>
        <w:pStyle w:val="21"/>
        <w:ind w:firstLine="709"/>
        <w:rPr>
          <w:sz w:val="24"/>
          <w:szCs w:val="24"/>
        </w:rPr>
      </w:pPr>
      <w:r>
        <w:rPr>
          <w:sz w:val="24"/>
          <w:szCs w:val="24"/>
          <w:lang w:val="ru-RU"/>
        </w:rPr>
        <w:t xml:space="preserve">В Курортном районе развиваются сетевые проекты </w:t>
      </w:r>
      <w:r w:rsidRPr="00696056">
        <w:rPr>
          <w:sz w:val="24"/>
          <w:szCs w:val="24"/>
          <w:lang w:val="ru-RU"/>
        </w:rPr>
        <w:t>«Паутинка»</w:t>
      </w:r>
      <w:r>
        <w:rPr>
          <w:sz w:val="24"/>
          <w:szCs w:val="24"/>
          <w:lang w:val="ru-RU"/>
        </w:rPr>
        <w:t xml:space="preserve"> и</w:t>
      </w:r>
      <w:r w:rsidRPr="007C118D">
        <w:rPr>
          <w:sz w:val="24"/>
          <w:szCs w:val="24"/>
        </w:rPr>
        <w:t xml:space="preserve"> «</w:t>
      </w:r>
      <w:r>
        <w:rPr>
          <w:sz w:val="24"/>
          <w:szCs w:val="24"/>
        </w:rPr>
        <w:t>Наше здоровье»</w:t>
      </w:r>
      <w:r>
        <w:rPr>
          <w:sz w:val="24"/>
          <w:szCs w:val="24"/>
          <w:lang w:val="ru-RU"/>
        </w:rPr>
        <w:t xml:space="preserve">, на тематических страницах которых педагоги </w:t>
      </w:r>
      <w:r w:rsidRPr="000E381B">
        <w:rPr>
          <w:sz w:val="24"/>
          <w:szCs w:val="24"/>
        </w:rPr>
        <w:t>выкладыва</w:t>
      </w:r>
      <w:r>
        <w:rPr>
          <w:sz w:val="24"/>
          <w:szCs w:val="24"/>
          <w:lang w:val="ru-RU"/>
        </w:rPr>
        <w:t>ют свои</w:t>
      </w:r>
      <w:r w:rsidRPr="000E381B">
        <w:rPr>
          <w:sz w:val="24"/>
          <w:szCs w:val="24"/>
        </w:rPr>
        <w:t xml:space="preserve"> методические разработки, используя при этом возможности </w:t>
      </w:r>
      <w:proofErr w:type="spellStart"/>
      <w:r w:rsidRPr="000E381B">
        <w:rPr>
          <w:sz w:val="24"/>
          <w:szCs w:val="24"/>
        </w:rPr>
        <w:t>Google</w:t>
      </w:r>
      <w:proofErr w:type="spellEnd"/>
      <w:r>
        <w:rPr>
          <w:sz w:val="24"/>
          <w:szCs w:val="24"/>
          <w:lang w:val="ru-RU"/>
        </w:rPr>
        <w:t>.</w:t>
      </w:r>
      <w:r w:rsidR="007C28B7">
        <w:rPr>
          <w:sz w:val="24"/>
          <w:szCs w:val="24"/>
          <w:lang w:val="ru-RU"/>
        </w:rPr>
        <w:t xml:space="preserve"> </w:t>
      </w:r>
      <w:r w:rsidRPr="007C28B7">
        <w:rPr>
          <w:sz w:val="24"/>
          <w:szCs w:val="24"/>
        </w:rPr>
        <w:t>Данные проекты ориентированы на расширение  возможностей обмена опытом, а также для  установления деловых контактов. В итоге достигается обратная связь с педагогами, выделяются самые эффективные моменты в работе, закрепляется положительный эмоциональный настрой педагогов и других участников  образовательного процесса.</w:t>
      </w:r>
    </w:p>
    <w:p w:rsidR="00BA0A6A" w:rsidRPr="003E6F13" w:rsidRDefault="00BA0A6A" w:rsidP="00BA0A6A">
      <w:pPr>
        <w:ind w:firstLine="709"/>
        <w:jc w:val="both"/>
      </w:pPr>
      <w:r w:rsidRPr="003E6F13">
        <w:t xml:space="preserve">В рамках создания условий для формирования медицинской грамотности и повышения компетентности всех участников образовательного процесса по вопросам сохранения и укрепления здоровья детей и подростков были проведены следующие мероприятия: </w:t>
      </w:r>
    </w:p>
    <w:p w:rsidR="00BA0A6A" w:rsidRPr="003E6F13" w:rsidRDefault="00BA0A6A" w:rsidP="00BA0A6A">
      <w:pPr>
        <w:ind w:firstLine="709"/>
        <w:jc w:val="both"/>
      </w:pPr>
      <w:r w:rsidRPr="003E6F13">
        <w:t>1. Участие в городских семинарах тематического цикла «Актуальные вопросы здорового образа жизни и профилактики заболеваний среди учащихся».</w:t>
      </w:r>
    </w:p>
    <w:p w:rsidR="00BA0A6A" w:rsidRPr="003E6F13" w:rsidRDefault="00BA0A6A" w:rsidP="00BA0A6A">
      <w:pPr>
        <w:ind w:firstLine="709"/>
        <w:jc w:val="both"/>
      </w:pPr>
      <w:r w:rsidRPr="003E6F13">
        <w:t xml:space="preserve">2. Акция, посвященная Дню солидарности в борьбе с терроризмом и экстремизмом на территории г. Сестрорецка (118 респондентов) 03.09.2014 </w:t>
      </w:r>
    </w:p>
    <w:p w:rsidR="00BA0A6A" w:rsidRPr="003E6F13" w:rsidRDefault="00BA0A6A" w:rsidP="00BA0A6A">
      <w:pPr>
        <w:widowControl w:val="0"/>
        <w:autoSpaceDE w:val="0"/>
        <w:autoSpaceDN w:val="0"/>
        <w:adjustRightInd w:val="0"/>
        <w:ind w:firstLine="709"/>
        <w:jc w:val="both"/>
      </w:pPr>
      <w:r w:rsidRPr="003E6F13">
        <w:t>3. Урок Здоровья, посвященный Международному дню Красоты (ГБОУ № 433, сентябрь 2014, 55 чел.)</w:t>
      </w:r>
    </w:p>
    <w:p w:rsidR="00BA0A6A" w:rsidRPr="003E6F13" w:rsidRDefault="00BA0A6A" w:rsidP="00BA0A6A">
      <w:pPr>
        <w:ind w:firstLine="709"/>
        <w:jc w:val="both"/>
      </w:pPr>
      <w:r w:rsidRPr="003E6F13">
        <w:t>4. Участие в V</w:t>
      </w:r>
      <w:r w:rsidRPr="003E6F13">
        <w:rPr>
          <w:lang w:val="en-US"/>
        </w:rPr>
        <w:t>I</w:t>
      </w:r>
      <w:r w:rsidRPr="003E6F13">
        <w:t xml:space="preserve"> Всероссийской научно-практической конференции «Здоровье и образ жизни учащихся в современных условиях: взгляд врача и педагога» в рамках V</w:t>
      </w:r>
      <w:r w:rsidRPr="003E6F13">
        <w:rPr>
          <w:lang w:val="en-US"/>
        </w:rPr>
        <w:t>I</w:t>
      </w:r>
      <w:r w:rsidRPr="003E6F13">
        <w:t xml:space="preserve"> российского форума «Педиатрия Санкт-Петербурга: опыт, инновации, достижения» (сентябрь 2014, 10 чел.) </w:t>
      </w:r>
    </w:p>
    <w:p w:rsidR="00BA0A6A" w:rsidRPr="003E6F13" w:rsidRDefault="00BA0A6A" w:rsidP="00BA0A6A">
      <w:pPr>
        <w:ind w:firstLine="709"/>
        <w:jc w:val="both"/>
      </w:pPr>
      <w:r w:rsidRPr="003E6F13">
        <w:lastRenderedPageBreak/>
        <w:t>5. Круглый стол «Здоровье - проблема педагогическая». Для классных руководителей (сентябрь 2014, ГБОУ № 556, 24 чел.)</w:t>
      </w:r>
    </w:p>
    <w:p w:rsidR="00BA0A6A" w:rsidRPr="003E6F13" w:rsidRDefault="00BA0A6A" w:rsidP="00BA0A6A">
      <w:pPr>
        <w:ind w:firstLine="709"/>
        <w:jc w:val="both"/>
      </w:pPr>
      <w:r w:rsidRPr="003E6F13">
        <w:t xml:space="preserve">6. Участие в </w:t>
      </w:r>
      <w:r w:rsidRPr="003E6F13">
        <w:rPr>
          <w:lang w:val="en-US"/>
        </w:rPr>
        <w:t>XIX</w:t>
      </w:r>
      <w:r w:rsidRPr="003E6F13">
        <w:t xml:space="preserve"> </w:t>
      </w:r>
      <w:proofErr w:type="gramStart"/>
      <w:r w:rsidRPr="003E6F13">
        <w:t>Международном</w:t>
      </w:r>
      <w:proofErr w:type="gramEnd"/>
      <w:r w:rsidRPr="003E6F13">
        <w:t xml:space="preserve"> и межрегиональном молодежном </w:t>
      </w:r>
      <w:proofErr w:type="spellStart"/>
      <w:r w:rsidRPr="003E6F13">
        <w:t>Биос</w:t>
      </w:r>
      <w:proofErr w:type="spellEnd"/>
      <w:r w:rsidRPr="003E6F13">
        <w:t xml:space="preserve">-форуме 2014, включающим Научную международную молодежную конференцию «Год Финского залива 2014 – молодежные инициативы и достижения сотрудничества по защите водных ресурсов» и </w:t>
      </w:r>
      <w:r w:rsidRPr="003E6F13">
        <w:rPr>
          <w:lang w:val="en-US"/>
        </w:rPr>
        <w:t>XIX</w:t>
      </w:r>
      <w:r w:rsidRPr="003E6F13">
        <w:t xml:space="preserve"> Международную </w:t>
      </w:r>
      <w:proofErr w:type="spellStart"/>
      <w:r w:rsidRPr="003E6F13">
        <w:t>Биос</w:t>
      </w:r>
      <w:proofErr w:type="spellEnd"/>
      <w:r w:rsidRPr="003E6F13">
        <w:t xml:space="preserve">-олимпиаду 2014 (сентябрь 2014, ГБОУ № 437, 20 чел). </w:t>
      </w:r>
    </w:p>
    <w:p w:rsidR="00BA0A6A" w:rsidRPr="003E6F13" w:rsidRDefault="00BA0A6A" w:rsidP="00BA0A6A">
      <w:pPr>
        <w:ind w:firstLine="709"/>
        <w:jc w:val="both"/>
      </w:pPr>
      <w:r w:rsidRPr="003E6F13">
        <w:t>7. Семинар заместителей директоров по ВР, руководителей ОДОД «О реализации в 2014-2015 году постановления Правительства Российской Федерации от 11.06. 2014 № 540 «Об утверждении Положения о Всероссийском физкультурно-спортивном комплексе «Готов к труду и обороне» (ГТО). Особенности психологического и физического развития школьников в современных условиях» (18.09.14, 25 чел).</w:t>
      </w:r>
    </w:p>
    <w:p w:rsidR="00BA0A6A" w:rsidRPr="003E6F13" w:rsidRDefault="00BA0A6A" w:rsidP="00BA0A6A">
      <w:pPr>
        <w:ind w:firstLine="709"/>
        <w:jc w:val="both"/>
      </w:pPr>
      <w:r w:rsidRPr="003E6F13">
        <w:t>8. Организация и проведение городской конференции «</w:t>
      </w:r>
      <w:proofErr w:type="spellStart"/>
      <w:r w:rsidRPr="003E6F13">
        <w:t>Здоровьесозидающая</w:t>
      </w:r>
      <w:proofErr w:type="spellEnd"/>
      <w:r w:rsidRPr="003E6F13">
        <w:t xml:space="preserve"> деятельность образовательной организации. На пути к универсальной модели» (ИМЦ; ГБОУ СОШ № 435; ноябрь 2014). С 2011 г. конференция была формой отчетности и диссеминации опыта образовательных учреждений Курортного района в деле создания и совершенствования </w:t>
      </w:r>
      <w:proofErr w:type="spellStart"/>
      <w:r w:rsidRPr="003E6F13">
        <w:t>здоровьесберегающей</w:t>
      </w:r>
      <w:proofErr w:type="spellEnd"/>
      <w:r w:rsidRPr="003E6F13">
        <w:t xml:space="preserve"> среды для всех участников образовательного процесса. В 2013 году конференция стала площадкой для обсуждения наиболее актуальных проблем в области </w:t>
      </w:r>
      <w:proofErr w:type="spellStart"/>
      <w:r w:rsidRPr="003E6F13">
        <w:t>здоровьесбережения</w:t>
      </w:r>
      <w:proofErr w:type="spellEnd"/>
      <w:r w:rsidRPr="003E6F13">
        <w:t xml:space="preserve"> для ООО нашего района и Санкт-Петербурга, а в 2014 г. на конференции был показан результат деятельност</w:t>
      </w:r>
      <w:proofErr w:type="gramStart"/>
      <w:r w:rsidRPr="003E6F13">
        <w:t>и ООО</w:t>
      </w:r>
      <w:proofErr w:type="gramEnd"/>
      <w:r w:rsidRPr="003E6F13">
        <w:t xml:space="preserve"> Курортного района по построению универсальной </w:t>
      </w:r>
      <w:proofErr w:type="spellStart"/>
      <w:r w:rsidRPr="003E6F13">
        <w:t>здоровьесберегающей</w:t>
      </w:r>
      <w:proofErr w:type="spellEnd"/>
      <w:r w:rsidRPr="003E6F13">
        <w:t xml:space="preserve"> модели образовательной организации.</w:t>
      </w:r>
    </w:p>
    <w:p w:rsidR="00BA0A6A" w:rsidRPr="003E6F13" w:rsidRDefault="00BA0A6A" w:rsidP="00BA0A6A">
      <w:pPr>
        <w:ind w:firstLine="708"/>
        <w:jc w:val="both"/>
      </w:pPr>
      <w:r w:rsidRPr="003E6F13">
        <w:t xml:space="preserve">9. Районное родительское собрание «Здоровая семья - гарант здорового будущего России и профилактика правонарушений среди несовершеннолетних» (ноябрь 2014, 133 чел.). В собрании участвовали  представители родительской и педагогической общественности, администрации Курортного района, амбулаторно-наркологического отделения </w:t>
      </w:r>
      <w:proofErr w:type="gramStart"/>
      <w:r w:rsidRPr="003E6F13">
        <w:t>С-Пб</w:t>
      </w:r>
      <w:proofErr w:type="gramEnd"/>
      <w:r w:rsidRPr="003E6F13">
        <w:t xml:space="preserve"> ГУЗ МНД №1 в Курортном районе, ПДН ОМВД по Курортному району Санкт-Петербурга, детского поликлинического отделения поликлиники № 68. В ходе проведения мероприятия были подняты актуальные вопросы, связанные с сохранением здоровья детей и подростков, методологией и практикой организации личностного жизненного пространства подростков в ситуациях повышенного риска. Выступающими были подробно освещены психолого-педагогические аспекты возрастной периодизации в развитии детей, рассмотрены пути эффективного взаимодействия родителей с детьми. Родители стали участниками тематической дискуссии и получили ответы на все волнующие их вопросы.</w:t>
      </w:r>
    </w:p>
    <w:p w:rsidR="00BA0A6A" w:rsidRPr="003E6F13" w:rsidRDefault="00BA0A6A" w:rsidP="00BA0A6A">
      <w:pPr>
        <w:pStyle w:val="af2"/>
        <w:spacing w:after="0"/>
        <w:ind w:left="0" w:firstLine="709"/>
        <w:jc w:val="both"/>
      </w:pPr>
      <w:r w:rsidRPr="003E6F13">
        <w:t xml:space="preserve">10. Участие в </w:t>
      </w:r>
      <w:r w:rsidRPr="003E6F13">
        <w:rPr>
          <w:lang w:val="en-US"/>
        </w:rPr>
        <w:t>I</w:t>
      </w:r>
      <w:r w:rsidRPr="003E6F13">
        <w:t>II Всероссийской (с международным участием) научно-практической конференции «На пути к школе здоровья» (</w:t>
      </w:r>
      <w:proofErr w:type="spellStart"/>
      <w:r w:rsidRPr="003E6F13">
        <w:t>СПбАППО</w:t>
      </w:r>
      <w:proofErr w:type="spellEnd"/>
      <w:r w:rsidRPr="003E6F13">
        <w:t>, март 2015). (ИМЦ, ГБОУ №№ 324, 450, 435).</w:t>
      </w:r>
    </w:p>
    <w:p w:rsidR="00BA0A6A" w:rsidRPr="003E6F13" w:rsidRDefault="00BA0A6A" w:rsidP="00BA0A6A">
      <w:pPr>
        <w:pStyle w:val="af2"/>
        <w:spacing w:after="0"/>
        <w:ind w:left="0" w:firstLine="709"/>
        <w:jc w:val="both"/>
      </w:pPr>
      <w:r w:rsidRPr="003E6F13">
        <w:t>11. Организация и реализация районного сетевого проекта для педагогов дошкольных учреждений «Наше здоровье» - участники: коллективы ГБДОУ №№ 13, 14, 17, 18, 20, 22, 23, 24, 25, 26, 27, 30, ГБОУ № 69 (ОДО) (январь – март 2015).</w:t>
      </w:r>
    </w:p>
    <w:p w:rsidR="00BA0A6A" w:rsidRPr="003E6F13" w:rsidRDefault="00BA0A6A" w:rsidP="00BA0A6A">
      <w:pPr>
        <w:ind w:firstLine="709"/>
        <w:jc w:val="both"/>
      </w:pPr>
      <w:r w:rsidRPr="003E6F13">
        <w:t xml:space="preserve">Важной частью повышения квалификации педагогов в вопросах сохранения и укрепления здоровья детей и подростков </w:t>
      </w:r>
      <w:r w:rsidRPr="003E6F13">
        <w:rPr>
          <w:bCs/>
        </w:rPr>
        <w:t>в 2014-2015 ученом году</w:t>
      </w:r>
      <w:r w:rsidRPr="003E6F13">
        <w:t xml:space="preserve"> явилась подготовка и участие в районных, городских и всероссийских конкурсах. Был проведен районный тур Всероссийского конкурса «Учитель здоровья» (участвовали – ГБОУ № 447, 466, ГОШИ ОР, ЦПМСС, СДДТ «На реке Сестре», ГБДОУ № 20). Призером городского тура конкурса «Учитель здоровья» стала Я.В. Веселова, педагог дополнительного образования ГБОУ СДДТ «На реке Сестре». В городском туре конкурса «Школа здоровья» приняли участие ГБОУ № 437 и 435.</w:t>
      </w:r>
    </w:p>
    <w:p w:rsidR="00BA0A6A" w:rsidRPr="003E6F13" w:rsidRDefault="00BA0A6A" w:rsidP="00BA0A6A">
      <w:pPr>
        <w:ind w:firstLine="709"/>
        <w:jc w:val="both"/>
      </w:pPr>
      <w:r w:rsidRPr="003E6F13">
        <w:t xml:space="preserve">Результативности работы по </w:t>
      </w:r>
      <w:proofErr w:type="spellStart"/>
      <w:r w:rsidRPr="003E6F13">
        <w:t>здоровьесбережению</w:t>
      </w:r>
      <w:proofErr w:type="spellEnd"/>
      <w:r w:rsidRPr="003E6F13">
        <w:t xml:space="preserve"> в 2014-2015 учебном году способствовала не только межкурсовая подготовка педагогов в рамках конференций, семинаров, круглых столов, конкурсов, но собственно повышение квалификации педагогов в </w:t>
      </w:r>
      <w:r w:rsidRPr="003E6F13">
        <w:lastRenderedPageBreak/>
        <w:t xml:space="preserve">этой области. В отчетный период были организованы и проведены следующие курсы подготовки и повышения квалификации педагогических работников государственных образовательных учреждений по основам построения </w:t>
      </w:r>
      <w:proofErr w:type="spellStart"/>
      <w:r w:rsidRPr="003E6F13">
        <w:t>здоровьесберегающей</w:t>
      </w:r>
      <w:proofErr w:type="spellEnd"/>
      <w:r w:rsidRPr="003E6F13">
        <w:t xml:space="preserve"> образовательной среды ОУ: </w:t>
      </w:r>
    </w:p>
    <w:p w:rsidR="00BA0A6A" w:rsidRPr="003E6F13" w:rsidRDefault="00BA0A6A" w:rsidP="00BA0A6A">
      <w:pPr>
        <w:ind w:firstLine="708"/>
        <w:jc w:val="both"/>
      </w:pPr>
      <w:r w:rsidRPr="003E6F13">
        <w:t xml:space="preserve">1. «Взаимодействие участников образовательных отношений при организации системы </w:t>
      </w:r>
      <w:proofErr w:type="spellStart"/>
      <w:r w:rsidRPr="003E6F13">
        <w:t>здоровьесбережения</w:t>
      </w:r>
      <w:proofErr w:type="spellEnd"/>
      <w:r w:rsidRPr="003E6F13">
        <w:t xml:space="preserve"> в ДОУ» (2 чел.) сентябрь - декабрь «</w:t>
      </w:r>
      <w:proofErr w:type="spellStart"/>
      <w:r w:rsidRPr="003E6F13">
        <w:t>Здоровьесберегающие</w:t>
      </w:r>
      <w:proofErr w:type="spellEnd"/>
      <w:r w:rsidRPr="003E6F13">
        <w:t xml:space="preserve"> технологии в системе коррекционного образования» - 1 чел.</w:t>
      </w:r>
    </w:p>
    <w:p w:rsidR="00BA0A6A" w:rsidRPr="003E6F13" w:rsidRDefault="00BA0A6A" w:rsidP="00BA0A6A">
      <w:pPr>
        <w:pStyle w:val="ConsPlusCell"/>
        <w:ind w:firstLine="708"/>
        <w:jc w:val="both"/>
        <w:rPr>
          <w:rFonts w:ascii="Times New Roman" w:hAnsi="Times New Roman" w:cs="Times New Roman"/>
          <w:sz w:val="24"/>
          <w:szCs w:val="24"/>
        </w:rPr>
      </w:pPr>
      <w:r w:rsidRPr="003E6F13">
        <w:rPr>
          <w:rFonts w:ascii="Times New Roman" w:hAnsi="Times New Roman" w:cs="Times New Roman"/>
          <w:sz w:val="24"/>
          <w:szCs w:val="24"/>
        </w:rPr>
        <w:t>2. Курсы повышения квалификации ФГАУ ВПО «Российский университет дружбы народов» (очно-заочная форма):</w:t>
      </w:r>
    </w:p>
    <w:p w:rsidR="00BA0A6A" w:rsidRPr="003E6F13" w:rsidRDefault="00BA0A6A" w:rsidP="00BA0A6A">
      <w:pPr>
        <w:pStyle w:val="ConsPlusCell"/>
        <w:jc w:val="both"/>
        <w:rPr>
          <w:rFonts w:ascii="Times New Roman" w:hAnsi="Times New Roman" w:cs="Times New Roman"/>
          <w:sz w:val="24"/>
          <w:szCs w:val="24"/>
        </w:rPr>
      </w:pPr>
      <w:r w:rsidRPr="003E6F13">
        <w:rPr>
          <w:rFonts w:ascii="Times New Roman" w:hAnsi="Times New Roman" w:cs="Times New Roman"/>
          <w:sz w:val="24"/>
          <w:szCs w:val="24"/>
        </w:rPr>
        <w:t xml:space="preserve">- «Методика и технологии </w:t>
      </w:r>
      <w:proofErr w:type="spellStart"/>
      <w:r w:rsidRPr="003E6F13">
        <w:rPr>
          <w:rFonts w:ascii="Times New Roman" w:hAnsi="Times New Roman" w:cs="Times New Roman"/>
          <w:sz w:val="24"/>
          <w:szCs w:val="24"/>
        </w:rPr>
        <w:t>тьюторского</w:t>
      </w:r>
      <w:proofErr w:type="spellEnd"/>
      <w:r w:rsidRPr="003E6F13">
        <w:rPr>
          <w:rFonts w:ascii="Times New Roman" w:hAnsi="Times New Roman" w:cs="Times New Roman"/>
          <w:sz w:val="24"/>
          <w:szCs w:val="24"/>
        </w:rPr>
        <w:t xml:space="preserve"> сопровождения обучающихся в процессе формирования готовности к осуществлению </w:t>
      </w:r>
      <w:proofErr w:type="spellStart"/>
      <w:r w:rsidRPr="003E6F13">
        <w:rPr>
          <w:rFonts w:ascii="Times New Roman" w:hAnsi="Times New Roman" w:cs="Times New Roman"/>
          <w:sz w:val="24"/>
          <w:szCs w:val="24"/>
        </w:rPr>
        <w:t>здоровьеориентированной</w:t>
      </w:r>
      <w:proofErr w:type="spellEnd"/>
      <w:r w:rsidRPr="003E6F13">
        <w:rPr>
          <w:rFonts w:ascii="Times New Roman" w:hAnsi="Times New Roman" w:cs="Times New Roman"/>
          <w:sz w:val="24"/>
          <w:szCs w:val="24"/>
        </w:rPr>
        <w:t xml:space="preserve"> деятельности» - 1 чел.</w:t>
      </w:r>
    </w:p>
    <w:p w:rsidR="00BA0A6A" w:rsidRPr="003E6F13" w:rsidRDefault="00BA0A6A" w:rsidP="00BA0A6A">
      <w:pPr>
        <w:jc w:val="both"/>
      </w:pPr>
      <w:r w:rsidRPr="003E6F13">
        <w:t>- «Формирование социальных компетенций детей и подростков, связанных с сохранением, укреплением и обеспечением безопасности здоровья обучающихся, формированием у них культуры здорового образа жизни» - 2 чел.</w:t>
      </w:r>
    </w:p>
    <w:p w:rsidR="00BA0A6A" w:rsidRPr="003E6F13" w:rsidRDefault="00BA0A6A" w:rsidP="00BA0A6A">
      <w:pPr>
        <w:ind w:firstLine="709"/>
        <w:jc w:val="both"/>
      </w:pPr>
      <w:r w:rsidRPr="003E6F13">
        <w:t xml:space="preserve">В рамках мероприятий, направленных на внедрение в ГБОУ электронных учебных материалов, в том числе для использования в дистанционных формах обучения, было организовано участие </w:t>
      </w:r>
      <w:proofErr w:type="gramStart"/>
      <w:r w:rsidRPr="003E6F13">
        <w:t>в</w:t>
      </w:r>
      <w:proofErr w:type="gramEnd"/>
      <w:r w:rsidRPr="003E6F13">
        <w:t>:</w:t>
      </w:r>
    </w:p>
    <w:p w:rsidR="00BA0A6A" w:rsidRPr="003E6F13" w:rsidRDefault="00BA0A6A" w:rsidP="00BA0A6A">
      <w:pPr>
        <w:pStyle w:val="ConsPlusCell"/>
        <w:ind w:firstLine="709"/>
        <w:jc w:val="both"/>
        <w:rPr>
          <w:rFonts w:ascii="Times New Roman" w:hAnsi="Times New Roman" w:cs="Times New Roman"/>
          <w:sz w:val="24"/>
          <w:szCs w:val="24"/>
        </w:rPr>
      </w:pPr>
      <w:r w:rsidRPr="003E6F13">
        <w:t xml:space="preserve">1. </w:t>
      </w:r>
      <w:r w:rsidRPr="003E6F13">
        <w:rPr>
          <w:rFonts w:ascii="Times New Roman" w:hAnsi="Times New Roman"/>
          <w:sz w:val="24"/>
          <w:szCs w:val="24"/>
        </w:rPr>
        <w:t xml:space="preserve">Районном </w:t>
      </w:r>
      <w:proofErr w:type="gramStart"/>
      <w:r w:rsidRPr="003E6F13">
        <w:rPr>
          <w:rFonts w:ascii="Times New Roman" w:hAnsi="Times New Roman"/>
          <w:sz w:val="24"/>
          <w:szCs w:val="24"/>
        </w:rPr>
        <w:t>семинаре</w:t>
      </w:r>
      <w:proofErr w:type="gramEnd"/>
      <w:r w:rsidRPr="003E6F13">
        <w:rPr>
          <w:rFonts w:ascii="Times New Roman" w:hAnsi="Times New Roman"/>
          <w:sz w:val="24"/>
          <w:szCs w:val="24"/>
        </w:rPr>
        <w:t xml:space="preserve"> «Методическое сопровождение организации дистанционного обучения детей с ОВЗ в ОУ Курортного района» (ГБОУ СОШ № 433, 445, 466, 545 – 10 чел.) </w:t>
      </w:r>
      <w:r w:rsidRPr="003E6F13">
        <w:rPr>
          <w:rFonts w:ascii="Times New Roman" w:hAnsi="Times New Roman" w:cs="Times New Roman"/>
          <w:sz w:val="24"/>
          <w:szCs w:val="24"/>
        </w:rPr>
        <w:t xml:space="preserve">октябрь 2014. </w:t>
      </w:r>
    </w:p>
    <w:p w:rsidR="00BA0A6A" w:rsidRPr="003E6F13" w:rsidRDefault="00BA0A6A" w:rsidP="00BA0A6A">
      <w:pPr>
        <w:pStyle w:val="11"/>
        <w:spacing w:after="0" w:line="240" w:lineRule="auto"/>
        <w:ind w:left="0" w:firstLine="709"/>
        <w:jc w:val="both"/>
        <w:rPr>
          <w:rFonts w:ascii="Times New Roman" w:hAnsi="Times New Roman" w:cs="Times New Roman"/>
          <w:sz w:val="24"/>
          <w:szCs w:val="24"/>
        </w:rPr>
      </w:pPr>
      <w:r w:rsidRPr="003E6F13">
        <w:rPr>
          <w:rFonts w:ascii="Times New Roman" w:hAnsi="Times New Roman" w:cs="Times New Roman"/>
          <w:sz w:val="24"/>
          <w:szCs w:val="24"/>
        </w:rPr>
        <w:t xml:space="preserve">2. </w:t>
      </w:r>
      <w:r w:rsidRPr="003E6F13">
        <w:rPr>
          <w:rFonts w:ascii="Times New Roman" w:hAnsi="Times New Roman"/>
          <w:sz w:val="24"/>
          <w:szCs w:val="24"/>
        </w:rPr>
        <w:t xml:space="preserve">Районном </w:t>
      </w:r>
      <w:proofErr w:type="gramStart"/>
      <w:r w:rsidRPr="003E6F13">
        <w:rPr>
          <w:rFonts w:ascii="Times New Roman" w:hAnsi="Times New Roman"/>
          <w:sz w:val="24"/>
          <w:szCs w:val="24"/>
        </w:rPr>
        <w:t>этапе</w:t>
      </w:r>
      <w:proofErr w:type="gramEnd"/>
      <w:r w:rsidRPr="003E6F13">
        <w:rPr>
          <w:rFonts w:ascii="Times New Roman" w:hAnsi="Times New Roman"/>
          <w:sz w:val="24"/>
          <w:szCs w:val="24"/>
        </w:rPr>
        <w:t xml:space="preserve"> городского конкурса дистанционных проектов для детей с ОВЗ «Я познаю мир» (ГБОУ СОШ № 445, 466), н</w:t>
      </w:r>
      <w:r w:rsidRPr="003E6F13">
        <w:rPr>
          <w:rFonts w:ascii="Times New Roman" w:hAnsi="Times New Roman" w:cs="Times New Roman"/>
          <w:sz w:val="24"/>
          <w:szCs w:val="24"/>
        </w:rPr>
        <w:t>оябрь 2014 – февраль 2015.</w:t>
      </w:r>
    </w:p>
    <w:p w:rsidR="00BA0A6A" w:rsidRPr="003E6F13" w:rsidRDefault="00BA0A6A" w:rsidP="00BA0A6A">
      <w:pPr>
        <w:pStyle w:val="ConsPlusCell"/>
        <w:ind w:firstLine="708"/>
        <w:jc w:val="both"/>
        <w:rPr>
          <w:rFonts w:ascii="Times New Roman" w:hAnsi="Times New Roman" w:cs="Times New Roman"/>
          <w:sz w:val="24"/>
          <w:szCs w:val="24"/>
        </w:rPr>
      </w:pPr>
      <w:r w:rsidRPr="003E6F13">
        <w:rPr>
          <w:rFonts w:ascii="Times New Roman" w:hAnsi="Times New Roman" w:cs="Times New Roman"/>
          <w:sz w:val="24"/>
          <w:szCs w:val="24"/>
        </w:rPr>
        <w:t xml:space="preserve">3. Районном </w:t>
      </w:r>
      <w:proofErr w:type="gramStart"/>
      <w:r w:rsidRPr="003E6F13">
        <w:rPr>
          <w:rFonts w:ascii="Times New Roman" w:hAnsi="Times New Roman" w:cs="Times New Roman"/>
          <w:sz w:val="24"/>
          <w:szCs w:val="24"/>
        </w:rPr>
        <w:t>мониторинге</w:t>
      </w:r>
      <w:proofErr w:type="gramEnd"/>
      <w:r w:rsidRPr="003E6F13">
        <w:rPr>
          <w:rFonts w:ascii="Times New Roman" w:hAnsi="Times New Roman" w:cs="Times New Roman"/>
          <w:sz w:val="24"/>
          <w:szCs w:val="24"/>
        </w:rPr>
        <w:t xml:space="preserve"> «Организация дистанционного образования детей-инвалидов» - 5 ГБОУ.</w:t>
      </w:r>
    </w:p>
    <w:p w:rsidR="00BA0A6A" w:rsidRPr="003E6F13" w:rsidRDefault="00BA0A6A" w:rsidP="00BA0A6A">
      <w:pPr>
        <w:pStyle w:val="ConsPlusCell"/>
        <w:ind w:firstLine="708"/>
        <w:jc w:val="both"/>
        <w:rPr>
          <w:rFonts w:ascii="Times New Roman" w:hAnsi="Times New Roman" w:cs="Times New Roman"/>
          <w:sz w:val="24"/>
          <w:szCs w:val="24"/>
        </w:rPr>
      </w:pPr>
      <w:r w:rsidRPr="003E6F13">
        <w:rPr>
          <w:rFonts w:ascii="Times New Roman" w:hAnsi="Times New Roman" w:cs="Times New Roman"/>
          <w:sz w:val="24"/>
          <w:szCs w:val="24"/>
        </w:rPr>
        <w:t xml:space="preserve">4. </w:t>
      </w:r>
      <w:proofErr w:type="gramStart"/>
      <w:r w:rsidRPr="003E6F13">
        <w:rPr>
          <w:rFonts w:ascii="Times New Roman" w:hAnsi="Times New Roman" w:cs="Times New Roman"/>
          <w:sz w:val="24"/>
          <w:szCs w:val="24"/>
        </w:rPr>
        <w:t>Мастер-классах</w:t>
      </w:r>
      <w:proofErr w:type="gramEnd"/>
      <w:r w:rsidRPr="003E6F13">
        <w:rPr>
          <w:rFonts w:ascii="Times New Roman" w:hAnsi="Times New Roman" w:cs="Times New Roman"/>
          <w:sz w:val="24"/>
          <w:szCs w:val="24"/>
        </w:rPr>
        <w:t xml:space="preserve"> на базе </w:t>
      </w:r>
      <w:proofErr w:type="spellStart"/>
      <w:r w:rsidRPr="003E6F13">
        <w:rPr>
          <w:rFonts w:ascii="Times New Roman" w:hAnsi="Times New Roman" w:cs="Times New Roman"/>
          <w:sz w:val="24"/>
          <w:szCs w:val="24"/>
        </w:rPr>
        <w:t>РЦОКОиИТ</w:t>
      </w:r>
      <w:proofErr w:type="spellEnd"/>
      <w:r w:rsidRPr="003E6F13">
        <w:rPr>
          <w:rFonts w:ascii="Times New Roman" w:hAnsi="Times New Roman" w:cs="Times New Roman"/>
          <w:sz w:val="24"/>
          <w:szCs w:val="24"/>
        </w:rPr>
        <w:t xml:space="preserve">  для педагогов, участвующих в программе «Дистанционное обучение детей инвалидов» (2 чел., ГБОУ СОШ № 324), февраль, апрель 2015.</w:t>
      </w:r>
    </w:p>
    <w:p w:rsidR="00BA0A6A" w:rsidRPr="003E6F13" w:rsidRDefault="00BA0A6A" w:rsidP="00BA0A6A">
      <w:pPr>
        <w:pStyle w:val="ConsPlusCell"/>
        <w:ind w:firstLine="708"/>
        <w:jc w:val="both"/>
        <w:rPr>
          <w:rFonts w:ascii="Times New Roman" w:hAnsi="Times New Roman" w:cs="Times New Roman"/>
          <w:sz w:val="24"/>
          <w:szCs w:val="24"/>
        </w:rPr>
      </w:pPr>
      <w:r w:rsidRPr="003E6F13">
        <w:rPr>
          <w:rFonts w:ascii="Times New Roman" w:hAnsi="Times New Roman" w:cs="Times New Roman"/>
          <w:sz w:val="24"/>
          <w:szCs w:val="24"/>
        </w:rPr>
        <w:t>5. Всероссийской научно-практической конференции «Актуальные проблемы и перспективы развития дистанционного обучения детей-инвалидов» (15.04.2015, 2 чел.)</w:t>
      </w:r>
    </w:p>
    <w:p w:rsidR="00BA0A6A" w:rsidRPr="003E6F13" w:rsidRDefault="00BA0A6A" w:rsidP="00BA0A6A">
      <w:pPr>
        <w:pStyle w:val="ConsPlusCell"/>
        <w:ind w:firstLine="708"/>
        <w:jc w:val="both"/>
      </w:pPr>
      <w:r w:rsidRPr="003E6F13">
        <w:rPr>
          <w:rFonts w:ascii="Times New Roman" w:hAnsi="Times New Roman" w:cs="Times New Roman"/>
          <w:sz w:val="24"/>
          <w:szCs w:val="24"/>
        </w:rPr>
        <w:t xml:space="preserve">6. </w:t>
      </w:r>
      <w:proofErr w:type="gramStart"/>
      <w:r w:rsidRPr="003E6F13">
        <w:rPr>
          <w:rFonts w:ascii="Times New Roman" w:hAnsi="Times New Roman" w:cs="Times New Roman"/>
          <w:sz w:val="24"/>
          <w:szCs w:val="24"/>
        </w:rPr>
        <w:t>Курсах</w:t>
      </w:r>
      <w:proofErr w:type="gramEnd"/>
      <w:r w:rsidRPr="003E6F13">
        <w:rPr>
          <w:rFonts w:ascii="Times New Roman" w:hAnsi="Times New Roman" w:cs="Times New Roman"/>
          <w:sz w:val="24"/>
          <w:szCs w:val="24"/>
        </w:rPr>
        <w:t xml:space="preserve"> повышения квалификации для педагогов, осуществляющих дистанционное обучение детей-инвалидов на базе </w:t>
      </w:r>
      <w:proofErr w:type="spellStart"/>
      <w:r w:rsidRPr="003E6F13">
        <w:rPr>
          <w:rFonts w:ascii="Times New Roman" w:hAnsi="Times New Roman" w:cs="Times New Roman"/>
          <w:sz w:val="24"/>
          <w:szCs w:val="24"/>
        </w:rPr>
        <w:t>РЦОКОиИТ</w:t>
      </w:r>
      <w:proofErr w:type="spellEnd"/>
      <w:r w:rsidRPr="003E6F13">
        <w:rPr>
          <w:rFonts w:ascii="Times New Roman" w:hAnsi="Times New Roman" w:cs="Times New Roman"/>
          <w:sz w:val="24"/>
          <w:szCs w:val="24"/>
        </w:rPr>
        <w:t xml:space="preserve"> (апрель, 5 чел.)</w:t>
      </w:r>
    </w:p>
    <w:p w:rsidR="00E73A3B" w:rsidRPr="003E6F13" w:rsidRDefault="00E73A3B" w:rsidP="00E73A3B">
      <w:pPr>
        <w:pStyle w:val="11"/>
        <w:spacing w:after="0" w:line="240" w:lineRule="auto"/>
        <w:ind w:left="0" w:firstLine="709"/>
        <w:jc w:val="both"/>
        <w:rPr>
          <w:rFonts w:ascii="Times New Roman" w:hAnsi="Times New Roman" w:cs="Times New Roman"/>
          <w:sz w:val="24"/>
          <w:szCs w:val="24"/>
        </w:rPr>
      </w:pPr>
      <w:r w:rsidRPr="003E6F13">
        <w:rPr>
          <w:rFonts w:ascii="Times New Roman" w:hAnsi="Times New Roman" w:cs="Times New Roman"/>
          <w:bCs/>
          <w:sz w:val="24"/>
          <w:szCs w:val="24"/>
        </w:rPr>
        <w:t xml:space="preserve">В 2014/2015 учебном году </w:t>
      </w:r>
      <w:r w:rsidRPr="003E6F13">
        <w:rPr>
          <w:rFonts w:ascii="Times New Roman" w:hAnsi="Times New Roman" w:cs="Times New Roman"/>
          <w:sz w:val="24"/>
          <w:szCs w:val="24"/>
        </w:rPr>
        <w:t xml:space="preserve">в области </w:t>
      </w:r>
      <w:proofErr w:type="spellStart"/>
      <w:r w:rsidRPr="003E6F13">
        <w:rPr>
          <w:rFonts w:ascii="Times New Roman" w:hAnsi="Times New Roman" w:cs="Times New Roman"/>
          <w:sz w:val="24"/>
          <w:szCs w:val="24"/>
        </w:rPr>
        <w:t>здоровьесбережения</w:t>
      </w:r>
      <w:proofErr w:type="spellEnd"/>
      <w:r w:rsidRPr="003E6F13">
        <w:rPr>
          <w:rFonts w:ascii="Times New Roman" w:hAnsi="Times New Roman" w:cs="Times New Roman"/>
          <w:bCs/>
          <w:sz w:val="24"/>
          <w:szCs w:val="24"/>
        </w:rPr>
        <w:t xml:space="preserve"> </w:t>
      </w:r>
      <w:r>
        <w:rPr>
          <w:rFonts w:ascii="Times New Roman" w:hAnsi="Times New Roman" w:cs="Times New Roman"/>
          <w:sz w:val="24"/>
          <w:szCs w:val="24"/>
        </w:rPr>
        <w:t>необходимо отметить</w:t>
      </w:r>
      <w:r w:rsidRPr="003E6F13">
        <w:rPr>
          <w:rFonts w:ascii="Times New Roman" w:hAnsi="Times New Roman" w:cs="Times New Roman"/>
          <w:bCs/>
          <w:sz w:val="24"/>
          <w:szCs w:val="24"/>
        </w:rPr>
        <w:t xml:space="preserve"> следующие ООО </w:t>
      </w:r>
      <w:r w:rsidRPr="003E6F13">
        <w:rPr>
          <w:rFonts w:ascii="Times New Roman" w:hAnsi="Times New Roman" w:cs="Times New Roman"/>
          <w:sz w:val="24"/>
          <w:szCs w:val="24"/>
        </w:rPr>
        <w:t>Курортного района:</w:t>
      </w:r>
    </w:p>
    <w:p w:rsidR="00E73A3B" w:rsidRPr="007803AB" w:rsidRDefault="00E73A3B" w:rsidP="00E73A3B">
      <w:pPr>
        <w:ind w:firstLine="709"/>
        <w:jc w:val="both"/>
      </w:pPr>
      <w:r w:rsidRPr="007803AB">
        <w:t xml:space="preserve">1. </w:t>
      </w:r>
      <w:r>
        <w:t xml:space="preserve">В </w:t>
      </w:r>
      <w:r w:rsidRPr="007803AB">
        <w:t xml:space="preserve">ГБОУ СОШ № 324 были проведены </w:t>
      </w:r>
      <w:proofErr w:type="spellStart"/>
      <w:r w:rsidRPr="007803AB">
        <w:t>саногенетические</w:t>
      </w:r>
      <w:proofErr w:type="spellEnd"/>
      <w:r w:rsidRPr="007803AB">
        <w:t xml:space="preserve"> мониторинги учащихся начальной школы.</w:t>
      </w:r>
    </w:p>
    <w:p w:rsidR="00E73A3B" w:rsidRPr="003E6F13" w:rsidRDefault="00E73A3B" w:rsidP="00E73A3B">
      <w:pPr>
        <w:ind w:firstLine="709"/>
        <w:jc w:val="both"/>
      </w:pPr>
      <w:r w:rsidRPr="00E73A3B">
        <w:t xml:space="preserve">2. </w:t>
      </w:r>
      <w:r>
        <w:t xml:space="preserve">В </w:t>
      </w:r>
      <w:r w:rsidRPr="00E73A3B">
        <w:t xml:space="preserve">ГБОУ НОШ № 611 велась работа </w:t>
      </w:r>
      <w:proofErr w:type="gramStart"/>
      <w:r>
        <w:t>по</w:t>
      </w:r>
      <w:proofErr w:type="gramEnd"/>
      <w:r>
        <w:t xml:space="preserve"> </w:t>
      </w:r>
      <w:proofErr w:type="gramStart"/>
      <w:r>
        <w:t>а</w:t>
      </w:r>
      <w:r w:rsidRPr="00E73A3B">
        <w:t>пробация</w:t>
      </w:r>
      <w:proofErr w:type="gramEnd"/>
      <w:r w:rsidRPr="00E73A3B">
        <w:t xml:space="preserve"> программы формирования экологической культуры, здорового и безопасного образа жизни в урочной и внеурочной деятельности в рамках реализации ФГО</w:t>
      </w:r>
      <w:r>
        <w:t>С начального общего образования</w:t>
      </w:r>
      <w:r w:rsidRPr="00E73A3B">
        <w:t>.</w:t>
      </w:r>
      <w:r w:rsidRPr="003E6F13">
        <w:t xml:space="preserve"> Эта работа направлена на создание условий для сохранения физического, </w:t>
      </w:r>
      <w:proofErr w:type="spellStart"/>
      <w:r w:rsidRPr="003E6F13">
        <w:rPr>
          <w:bCs/>
          <w:iCs/>
        </w:rPr>
        <w:t>психо</w:t>
      </w:r>
      <w:proofErr w:type="spellEnd"/>
      <w:r w:rsidRPr="003E6F13">
        <w:rPr>
          <w:bCs/>
          <w:iCs/>
        </w:rPr>
        <w:t>-эмоционального</w:t>
      </w:r>
      <w:r w:rsidRPr="003E6F13">
        <w:t>, интеллектуального и профессионального здоровья всех участников образовательного процесса, а также на создание условий для качественного дополнительного образования и широкого спектра дополнительных образовательных услуг, включающих оказание социально-педагогической и психолого-педагогической помощи.</w:t>
      </w:r>
    </w:p>
    <w:p w:rsidR="00E73A3B" w:rsidRPr="003E6F13" w:rsidRDefault="00E73A3B" w:rsidP="00E73A3B">
      <w:pPr>
        <w:ind w:firstLine="709"/>
        <w:jc w:val="both"/>
      </w:pPr>
      <w:r w:rsidRPr="00E73A3B">
        <w:t xml:space="preserve">3. </w:t>
      </w:r>
      <w:r>
        <w:t xml:space="preserve">В </w:t>
      </w:r>
      <w:r w:rsidRPr="00E73A3B">
        <w:t xml:space="preserve">ГБДОУ № 30 </w:t>
      </w:r>
      <w:r>
        <w:t>развивается</w:t>
      </w:r>
      <w:r w:rsidRPr="00E73A3B">
        <w:t xml:space="preserve"> деятельность по использовани</w:t>
      </w:r>
      <w:r>
        <w:t>ю</w:t>
      </w:r>
      <w:r w:rsidRPr="00E73A3B">
        <w:t xml:space="preserve"> педагогической технологии, обеспечивающей приобщение дошкольников к здоровому образу жизни средствами</w:t>
      </w:r>
      <w:r w:rsidRPr="003E6F13">
        <w:t xml:space="preserve"> народной оздоровительной педагогики при взаимодействии детского сада и семьи. В рамках этой работы был создан инновационный продукт «План реализации технологии на примере зимних народных традиций».</w:t>
      </w:r>
    </w:p>
    <w:p w:rsidR="00BA0A6A" w:rsidRPr="003E6F13" w:rsidRDefault="00BA0A6A" w:rsidP="00BA0A6A">
      <w:pPr>
        <w:suppressAutoHyphens/>
        <w:ind w:firstLine="709"/>
        <w:jc w:val="both"/>
      </w:pPr>
      <w:r w:rsidRPr="003E6F13">
        <w:t xml:space="preserve">Методическое сопровождение </w:t>
      </w:r>
      <w:proofErr w:type="spellStart"/>
      <w:r w:rsidRPr="003E6F13">
        <w:t>здоровьесберегающей</w:t>
      </w:r>
      <w:proofErr w:type="spellEnd"/>
      <w:r w:rsidRPr="003E6F13">
        <w:t xml:space="preserve"> деятельност</w:t>
      </w:r>
      <w:proofErr w:type="gramStart"/>
      <w:r w:rsidRPr="003E6F13">
        <w:t>и ООО</w:t>
      </w:r>
      <w:proofErr w:type="gramEnd"/>
      <w:r w:rsidRPr="003E6F13">
        <w:t xml:space="preserve"> Курортного района осуществляется специалистами Информационно-методического центра на основе </w:t>
      </w:r>
      <w:r w:rsidRPr="003E6F13">
        <w:lastRenderedPageBreak/>
        <w:t>следующих принципов: точность своевременность подачи и воспроизводства информации на разных ступенях; осознание необходимости изменений (в профессиональном мировоззрении и профессиональной позиции); содействие ускорению инноваций; оптимизация процессов коллективного поиска новых технологических решений; принцип естественности и обобществления интеллектуальной продукции; содействие превращению образовательных учреждений в обучающие организации, обладающие технологиями управления знаниями.</w:t>
      </w:r>
    </w:p>
    <w:p w:rsidR="00882A02" w:rsidRPr="00696056" w:rsidRDefault="00882A02" w:rsidP="00D20F42">
      <w:pPr>
        <w:ind w:firstLine="709"/>
        <w:jc w:val="both"/>
        <w:rPr>
          <w:rFonts w:cs="Times New Roman"/>
          <w:szCs w:val="24"/>
        </w:rPr>
      </w:pPr>
    </w:p>
    <w:p w:rsidR="00B767A4" w:rsidRPr="00E73A3B" w:rsidRDefault="00E73A3B" w:rsidP="00E73A3B">
      <w:pPr>
        <w:ind w:firstLine="709"/>
        <w:jc w:val="both"/>
        <w:rPr>
          <w:rFonts w:cs="Times New Roman"/>
          <w:szCs w:val="24"/>
        </w:rPr>
      </w:pPr>
      <w:r w:rsidRPr="00E73A3B">
        <w:rPr>
          <w:rFonts w:cs="Times New Roman"/>
          <w:szCs w:val="24"/>
        </w:rPr>
        <w:t xml:space="preserve">Таким образом, задачи </w:t>
      </w:r>
      <w:bookmarkStart w:id="0" w:name="_GoBack"/>
      <w:bookmarkEnd w:id="0"/>
      <w:r w:rsidRPr="00E73A3B">
        <w:rPr>
          <w:rFonts w:cs="Times New Roman"/>
          <w:szCs w:val="24"/>
        </w:rPr>
        <w:t xml:space="preserve">по реализации районной целевой программы развития образовательной системы Курортного района «Качество. </w:t>
      </w:r>
      <w:proofErr w:type="spellStart"/>
      <w:r w:rsidRPr="00E73A3B">
        <w:rPr>
          <w:rFonts w:cs="Times New Roman"/>
          <w:szCs w:val="24"/>
        </w:rPr>
        <w:t>Инновационность</w:t>
      </w:r>
      <w:proofErr w:type="spellEnd"/>
      <w:r w:rsidRPr="00E73A3B">
        <w:rPr>
          <w:rFonts w:cs="Times New Roman"/>
          <w:szCs w:val="24"/>
        </w:rPr>
        <w:t>. Комфортность» в 2014-15 учебном  году</w:t>
      </w:r>
      <w:r>
        <w:rPr>
          <w:rFonts w:cs="Times New Roman"/>
          <w:szCs w:val="24"/>
        </w:rPr>
        <w:t xml:space="preserve"> </w:t>
      </w:r>
      <w:proofErr w:type="gramStart"/>
      <w:r>
        <w:rPr>
          <w:rFonts w:cs="Times New Roman"/>
          <w:szCs w:val="24"/>
        </w:rPr>
        <w:t>выполнены</w:t>
      </w:r>
      <w:proofErr w:type="gramEnd"/>
      <w:r>
        <w:rPr>
          <w:rFonts w:cs="Times New Roman"/>
          <w:szCs w:val="24"/>
        </w:rPr>
        <w:t>.</w:t>
      </w:r>
    </w:p>
    <w:sectPr w:rsidR="00B767A4" w:rsidRPr="00E73A3B" w:rsidSect="00882A02">
      <w:footerReference w:type="default" r:id="rId12"/>
      <w:pgSz w:w="11906" w:h="16838"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96C" w:rsidRDefault="00D7196C" w:rsidP="00F52262">
      <w:r>
        <w:separator/>
      </w:r>
    </w:p>
  </w:endnote>
  <w:endnote w:type="continuationSeparator" w:id="0">
    <w:p w:rsidR="00D7196C" w:rsidRDefault="00D7196C" w:rsidP="00F5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08468"/>
      <w:docPartObj>
        <w:docPartGallery w:val="Page Numbers (Bottom of Page)"/>
        <w:docPartUnique/>
      </w:docPartObj>
    </w:sdtPr>
    <w:sdtEndPr/>
    <w:sdtContent>
      <w:p w:rsidR="00F57684" w:rsidRDefault="00F57684">
        <w:pPr>
          <w:pStyle w:val="af"/>
          <w:jc w:val="right"/>
        </w:pPr>
        <w:r>
          <w:fldChar w:fldCharType="begin"/>
        </w:r>
        <w:r>
          <w:instrText>PAGE   \* MERGEFORMAT</w:instrText>
        </w:r>
        <w:r>
          <w:fldChar w:fldCharType="separate"/>
        </w:r>
        <w:r w:rsidR="004B130C">
          <w:rPr>
            <w:noProof/>
          </w:rPr>
          <w:t>17</w:t>
        </w:r>
        <w:r>
          <w:fldChar w:fldCharType="end"/>
        </w:r>
      </w:p>
    </w:sdtContent>
  </w:sdt>
  <w:p w:rsidR="00F57684" w:rsidRDefault="00F576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96C" w:rsidRDefault="00D7196C" w:rsidP="00F52262">
      <w:r>
        <w:separator/>
      </w:r>
    </w:p>
  </w:footnote>
  <w:footnote w:type="continuationSeparator" w:id="0">
    <w:p w:rsidR="00D7196C" w:rsidRDefault="00D7196C" w:rsidP="00F5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DAE"/>
    <w:multiLevelType w:val="hybridMultilevel"/>
    <w:tmpl w:val="D67E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62616"/>
    <w:multiLevelType w:val="hybridMultilevel"/>
    <w:tmpl w:val="97C87992"/>
    <w:lvl w:ilvl="0" w:tplc="B87E32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180500"/>
    <w:multiLevelType w:val="hybridMultilevel"/>
    <w:tmpl w:val="0F5EE50E"/>
    <w:lvl w:ilvl="0" w:tplc="88047F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CED16D0"/>
    <w:multiLevelType w:val="hybridMultilevel"/>
    <w:tmpl w:val="A692AE50"/>
    <w:lvl w:ilvl="0" w:tplc="B87E32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D1CBA"/>
    <w:multiLevelType w:val="hybridMultilevel"/>
    <w:tmpl w:val="947CE326"/>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923D41"/>
    <w:multiLevelType w:val="hybridMultilevel"/>
    <w:tmpl w:val="EEF48E54"/>
    <w:lvl w:ilvl="0" w:tplc="C5B42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634157"/>
    <w:multiLevelType w:val="multilevel"/>
    <w:tmpl w:val="EE304D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EE78C0"/>
    <w:multiLevelType w:val="hybridMultilevel"/>
    <w:tmpl w:val="A4A87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B416D"/>
    <w:multiLevelType w:val="hybridMultilevel"/>
    <w:tmpl w:val="055E4852"/>
    <w:lvl w:ilvl="0" w:tplc="B1080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DC28F9"/>
    <w:multiLevelType w:val="hybridMultilevel"/>
    <w:tmpl w:val="05666AFC"/>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1608F1"/>
    <w:multiLevelType w:val="hybridMultilevel"/>
    <w:tmpl w:val="8BA48C2A"/>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C26A88"/>
    <w:multiLevelType w:val="hybridMultilevel"/>
    <w:tmpl w:val="596E4190"/>
    <w:lvl w:ilvl="0" w:tplc="88047F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F5815F0"/>
    <w:multiLevelType w:val="hybridMultilevel"/>
    <w:tmpl w:val="BC62812E"/>
    <w:lvl w:ilvl="0" w:tplc="1BB8EC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CA0C3E"/>
    <w:multiLevelType w:val="hybridMultilevel"/>
    <w:tmpl w:val="C9789A0E"/>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1707A"/>
    <w:multiLevelType w:val="hybridMultilevel"/>
    <w:tmpl w:val="A9A21D44"/>
    <w:lvl w:ilvl="0" w:tplc="8202200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645A12"/>
    <w:multiLevelType w:val="hybridMultilevel"/>
    <w:tmpl w:val="4FF6197E"/>
    <w:lvl w:ilvl="0" w:tplc="B87E32B2">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nsid w:val="585626CE"/>
    <w:multiLevelType w:val="hybridMultilevel"/>
    <w:tmpl w:val="BAFE38A2"/>
    <w:lvl w:ilvl="0" w:tplc="B87E32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9A41D6"/>
    <w:multiLevelType w:val="hybridMultilevel"/>
    <w:tmpl w:val="C6646F88"/>
    <w:lvl w:ilvl="0" w:tplc="B87E32B2">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5A387160"/>
    <w:multiLevelType w:val="hybridMultilevel"/>
    <w:tmpl w:val="B26445BE"/>
    <w:lvl w:ilvl="0" w:tplc="82022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121CF5"/>
    <w:multiLevelType w:val="hybridMultilevel"/>
    <w:tmpl w:val="53C8777E"/>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00F8A"/>
    <w:multiLevelType w:val="hybridMultilevel"/>
    <w:tmpl w:val="89EA7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C4341C9"/>
    <w:multiLevelType w:val="hybridMultilevel"/>
    <w:tmpl w:val="D83C2390"/>
    <w:lvl w:ilvl="0" w:tplc="B87E32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145D2"/>
    <w:multiLevelType w:val="hybridMultilevel"/>
    <w:tmpl w:val="40489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F706B2"/>
    <w:multiLevelType w:val="hybridMultilevel"/>
    <w:tmpl w:val="36D02F9A"/>
    <w:lvl w:ilvl="0" w:tplc="1DF25664">
      <w:start w:val="1"/>
      <w:numFmt w:val="decimal"/>
      <w:lvlText w:val="%1."/>
      <w:lvlJc w:val="left"/>
      <w:pPr>
        <w:tabs>
          <w:tab w:val="num" w:pos="420"/>
        </w:tabs>
        <w:ind w:left="4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454245"/>
    <w:multiLevelType w:val="hybridMultilevel"/>
    <w:tmpl w:val="7BE0B7D8"/>
    <w:lvl w:ilvl="0" w:tplc="D3C6E4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D94598"/>
    <w:multiLevelType w:val="hybridMultilevel"/>
    <w:tmpl w:val="A75CFA90"/>
    <w:lvl w:ilvl="0" w:tplc="581A5C34">
      <w:start w:val="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6">
    <w:nsid w:val="6C3E62A2"/>
    <w:multiLevelType w:val="hybridMultilevel"/>
    <w:tmpl w:val="3A68FD8E"/>
    <w:lvl w:ilvl="0" w:tplc="4CEA21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0B19DB"/>
    <w:multiLevelType w:val="hybridMultilevel"/>
    <w:tmpl w:val="439E6CD8"/>
    <w:lvl w:ilvl="0" w:tplc="88047F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4924798"/>
    <w:multiLevelType w:val="hybridMultilevel"/>
    <w:tmpl w:val="A4A6EA14"/>
    <w:lvl w:ilvl="0" w:tplc="B87E32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394604"/>
    <w:multiLevelType w:val="hybridMultilevel"/>
    <w:tmpl w:val="87041798"/>
    <w:lvl w:ilvl="0" w:tplc="B87E32B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76B42F32"/>
    <w:multiLevelType w:val="hybridMultilevel"/>
    <w:tmpl w:val="C0A86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7"/>
  </w:num>
  <w:num w:numId="6">
    <w:abstractNumId w:val="24"/>
  </w:num>
  <w:num w:numId="7">
    <w:abstractNumId w:val="18"/>
  </w:num>
  <w:num w:numId="8">
    <w:abstractNumId w:val="14"/>
  </w:num>
  <w:num w:numId="9">
    <w:abstractNumId w:val="0"/>
  </w:num>
  <w:num w:numId="10">
    <w:abstractNumId w:val="22"/>
  </w:num>
  <w:num w:numId="11">
    <w:abstractNumId w:val="20"/>
  </w:num>
  <w:num w:numId="12">
    <w:abstractNumId w:val="29"/>
  </w:num>
  <w:num w:numId="13">
    <w:abstractNumId w:val="17"/>
  </w:num>
  <w:num w:numId="14">
    <w:abstractNumId w:val="19"/>
  </w:num>
  <w:num w:numId="15">
    <w:abstractNumId w:val="16"/>
  </w:num>
  <w:num w:numId="16">
    <w:abstractNumId w:val="1"/>
  </w:num>
  <w:num w:numId="17">
    <w:abstractNumId w:val="9"/>
  </w:num>
  <w:num w:numId="18">
    <w:abstractNumId w:val="10"/>
  </w:num>
  <w:num w:numId="19">
    <w:abstractNumId w:val="12"/>
  </w:num>
  <w:num w:numId="20">
    <w:abstractNumId w:val="26"/>
  </w:num>
  <w:num w:numId="21">
    <w:abstractNumId w:val="8"/>
  </w:num>
  <w:num w:numId="22">
    <w:abstractNumId w:val="28"/>
  </w:num>
  <w:num w:numId="23">
    <w:abstractNumId w:val="21"/>
  </w:num>
  <w:num w:numId="24">
    <w:abstractNumId w:val="11"/>
  </w:num>
  <w:num w:numId="25">
    <w:abstractNumId w:val="3"/>
  </w:num>
  <w:num w:numId="26">
    <w:abstractNumId w:val="5"/>
  </w:num>
  <w:num w:numId="27">
    <w:abstractNumId w:val="2"/>
  </w:num>
  <w:num w:numId="28">
    <w:abstractNumId w:val="6"/>
  </w:num>
  <w:num w:numId="29">
    <w:abstractNumId w:val="23"/>
  </w:num>
  <w:num w:numId="30">
    <w:abstractNumId w:val="27"/>
  </w:num>
  <w:num w:numId="3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A4"/>
    <w:rsid w:val="00007815"/>
    <w:rsid w:val="00007B4D"/>
    <w:rsid w:val="00010FB4"/>
    <w:rsid w:val="00012D38"/>
    <w:rsid w:val="00013DA6"/>
    <w:rsid w:val="0001464F"/>
    <w:rsid w:val="00015CD0"/>
    <w:rsid w:val="00016259"/>
    <w:rsid w:val="00024E8F"/>
    <w:rsid w:val="0003014F"/>
    <w:rsid w:val="00035C21"/>
    <w:rsid w:val="000363CF"/>
    <w:rsid w:val="00037AAB"/>
    <w:rsid w:val="00044F34"/>
    <w:rsid w:val="00046278"/>
    <w:rsid w:val="0004677A"/>
    <w:rsid w:val="00047AB8"/>
    <w:rsid w:val="00050C94"/>
    <w:rsid w:val="000512B9"/>
    <w:rsid w:val="000649F3"/>
    <w:rsid w:val="00065575"/>
    <w:rsid w:val="00065DEF"/>
    <w:rsid w:val="0007460E"/>
    <w:rsid w:val="0007705F"/>
    <w:rsid w:val="0009672D"/>
    <w:rsid w:val="000A3B6F"/>
    <w:rsid w:val="000A58F9"/>
    <w:rsid w:val="000B6BD9"/>
    <w:rsid w:val="000B7C5B"/>
    <w:rsid w:val="000C254C"/>
    <w:rsid w:val="000C3876"/>
    <w:rsid w:val="000C6245"/>
    <w:rsid w:val="000C6358"/>
    <w:rsid w:val="000C702B"/>
    <w:rsid w:val="000D1960"/>
    <w:rsid w:val="000D42A8"/>
    <w:rsid w:val="000D52A6"/>
    <w:rsid w:val="000D55BB"/>
    <w:rsid w:val="000E28DF"/>
    <w:rsid w:val="000E381B"/>
    <w:rsid w:val="000E4E71"/>
    <w:rsid w:val="000F3F17"/>
    <w:rsid w:val="001005CB"/>
    <w:rsid w:val="0010099A"/>
    <w:rsid w:val="00100E86"/>
    <w:rsid w:val="00112F18"/>
    <w:rsid w:val="00116379"/>
    <w:rsid w:val="00123CFC"/>
    <w:rsid w:val="00130AD3"/>
    <w:rsid w:val="00141DF5"/>
    <w:rsid w:val="0014419A"/>
    <w:rsid w:val="00150CAC"/>
    <w:rsid w:val="00153F55"/>
    <w:rsid w:val="00154AB2"/>
    <w:rsid w:val="00155CFB"/>
    <w:rsid w:val="00155E0D"/>
    <w:rsid w:val="00156AF2"/>
    <w:rsid w:val="00165DE1"/>
    <w:rsid w:val="00170DBA"/>
    <w:rsid w:val="00176224"/>
    <w:rsid w:val="0017780C"/>
    <w:rsid w:val="001914CB"/>
    <w:rsid w:val="0019311A"/>
    <w:rsid w:val="00195DF9"/>
    <w:rsid w:val="001A2095"/>
    <w:rsid w:val="001B16ED"/>
    <w:rsid w:val="001B4716"/>
    <w:rsid w:val="001B5CDF"/>
    <w:rsid w:val="001C4B9B"/>
    <w:rsid w:val="001D3116"/>
    <w:rsid w:val="001E340B"/>
    <w:rsid w:val="001E36E2"/>
    <w:rsid w:val="001E6F5A"/>
    <w:rsid w:val="001F5F39"/>
    <w:rsid w:val="001F67E6"/>
    <w:rsid w:val="00200B85"/>
    <w:rsid w:val="00205615"/>
    <w:rsid w:val="00210808"/>
    <w:rsid w:val="00214615"/>
    <w:rsid w:val="00237E37"/>
    <w:rsid w:val="002424A3"/>
    <w:rsid w:val="0024788E"/>
    <w:rsid w:val="002511EF"/>
    <w:rsid w:val="0025122A"/>
    <w:rsid w:val="00256B6D"/>
    <w:rsid w:val="00264931"/>
    <w:rsid w:val="0026672F"/>
    <w:rsid w:val="00266C9E"/>
    <w:rsid w:val="00273006"/>
    <w:rsid w:val="002736B0"/>
    <w:rsid w:val="002A09DD"/>
    <w:rsid w:val="002A41BF"/>
    <w:rsid w:val="002A491D"/>
    <w:rsid w:val="002A5E14"/>
    <w:rsid w:val="002B08A4"/>
    <w:rsid w:val="002B5D79"/>
    <w:rsid w:val="002C6271"/>
    <w:rsid w:val="002D20F9"/>
    <w:rsid w:val="002D244D"/>
    <w:rsid w:val="002D32B9"/>
    <w:rsid w:val="002D4986"/>
    <w:rsid w:val="002E07D5"/>
    <w:rsid w:val="002E6B0D"/>
    <w:rsid w:val="002F546F"/>
    <w:rsid w:val="002F7C47"/>
    <w:rsid w:val="00301AE9"/>
    <w:rsid w:val="00304DB0"/>
    <w:rsid w:val="003067B9"/>
    <w:rsid w:val="00320EA9"/>
    <w:rsid w:val="003213FB"/>
    <w:rsid w:val="00321BC5"/>
    <w:rsid w:val="003319C9"/>
    <w:rsid w:val="00331EFD"/>
    <w:rsid w:val="00335949"/>
    <w:rsid w:val="00342912"/>
    <w:rsid w:val="00347064"/>
    <w:rsid w:val="00352819"/>
    <w:rsid w:val="00353177"/>
    <w:rsid w:val="00373AA8"/>
    <w:rsid w:val="00376B78"/>
    <w:rsid w:val="003779A0"/>
    <w:rsid w:val="00384C8D"/>
    <w:rsid w:val="003A3A95"/>
    <w:rsid w:val="003A405E"/>
    <w:rsid w:val="003B0B91"/>
    <w:rsid w:val="003B3010"/>
    <w:rsid w:val="003C0AD2"/>
    <w:rsid w:val="003D1354"/>
    <w:rsid w:val="003D4643"/>
    <w:rsid w:val="003E1FB6"/>
    <w:rsid w:val="003E4148"/>
    <w:rsid w:val="004011DD"/>
    <w:rsid w:val="004032C7"/>
    <w:rsid w:val="00404D47"/>
    <w:rsid w:val="004050EF"/>
    <w:rsid w:val="00415FBF"/>
    <w:rsid w:val="004215E8"/>
    <w:rsid w:val="00426056"/>
    <w:rsid w:val="00426FA2"/>
    <w:rsid w:val="00431B18"/>
    <w:rsid w:val="00432697"/>
    <w:rsid w:val="0043403A"/>
    <w:rsid w:val="00441210"/>
    <w:rsid w:val="00441389"/>
    <w:rsid w:val="004425D1"/>
    <w:rsid w:val="004432B2"/>
    <w:rsid w:val="00462571"/>
    <w:rsid w:val="00463782"/>
    <w:rsid w:val="00464AA5"/>
    <w:rsid w:val="00474961"/>
    <w:rsid w:val="004B130C"/>
    <w:rsid w:val="004B3375"/>
    <w:rsid w:val="004B5AAC"/>
    <w:rsid w:val="004B606C"/>
    <w:rsid w:val="004C0187"/>
    <w:rsid w:val="004C04FD"/>
    <w:rsid w:val="004C61A0"/>
    <w:rsid w:val="004D2650"/>
    <w:rsid w:val="004D2A8F"/>
    <w:rsid w:val="004D4A1C"/>
    <w:rsid w:val="004D6DC6"/>
    <w:rsid w:val="004D7425"/>
    <w:rsid w:val="004E0089"/>
    <w:rsid w:val="004E3333"/>
    <w:rsid w:val="004E338C"/>
    <w:rsid w:val="004F0289"/>
    <w:rsid w:val="004F07D1"/>
    <w:rsid w:val="004F3763"/>
    <w:rsid w:val="004F492B"/>
    <w:rsid w:val="00505CA8"/>
    <w:rsid w:val="0051130B"/>
    <w:rsid w:val="00516066"/>
    <w:rsid w:val="00516A13"/>
    <w:rsid w:val="005201FA"/>
    <w:rsid w:val="00521B15"/>
    <w:rsid w:val="005242B8"/>
    <w:rsid w:val="005347F1"/>
    <w:rsid w:val="0053596E"/>
    <w:rsid w:val="005444C0"/>
    <w:rsid w:val="005465BF"/>
    <w:rsid w:val="005521EF"/>
    <w:rsid w:val="0056317F"/>
    <w:rsid w:val="00566F40"/>
    <w:rsid w:val="00567D34"/>
    <w:rsid w:val="00571856"/>
    <w:rsid w:val="0057669C"/>
    <w:rsid w:val="00577DD1"/>
    <w:rsid w:val="00580577"/>
    <w:rsid w:val="00582EAF"/>
    <w:rsid w:val="00583CAE"/>
    <w:rsid w:val="005850E4"/>
    <w:rsid w:val="0058685B"/>
    <w:rsid w:val="00587F94"/>
    <w:rsid w:val="0059120A"/>
    <w:rsid w:val="0059331D"/>
    <w:rsid w:val="005A5248"/>
    <w:rsid w:val="005A7C80"/>
    <w:rsid w:val="005B4106"/>
    <w:rsid w:val="005B4275"/>
    <w:rsid w:val="005B6589"/>
    <w:rsid w:val="005C3D16"/>
    <w:rsid w:val="005C5FA2"/>
    <w:rsid w:val="005C67FF"/>
    <w:rsid w:val="005C6E46"/>
    <w:rsid w:val="005D2E53"/>
    <w:rsid w:val="005F1696"/>
    <w:rsid w:val="00601CD5"/>
    <w:rsid w:val="00607DA5"/>
    <w:rsid w:val="0061119D"/>
    <w:rsid w:val="00617EC0"/>
    <w:rsid w:val="006204E1"/>
    <w:rsid w:val="006227FD"/>
    <w:rsid w:val="00642442"/>
    <w:rsid w:val="00646D72"/>
    <w:rsid w:val="006503A2"/>
    <w:rsid w:val="006602EA"/>
    <w:rsid w:val="00663513"/>
    <w:rsid w:val="0066466F"/>
    <w:rsid w:val="00665632"/>
    <w:rsid w:val="00667714"/>
    <w:rsid w:val="00673E41"/>
    <w:rsid w:val="0068335E"/>
    <w:rsid w:val="00690D55"/>
    <w:rsid w:val="006913FB"/>
    <w:rsid w:val="00696056"/>
    <w:rsid w:val="006A3B60"/>
    <w:rsid w:val="006A51D2"/>
    <w:rsid w:val="006A53B7"/>
    <w:rsid w:val="006A6F32"/>
    <w:rsid w:val="006C03E8"/>
    <w:rsid w:val="006D3EA8"/>
    <w:rsid w:val="006D6BD1"/>
    <w:rsid w:val="006F6090"/>
    <w:rsid w:val="0070262E"/>
    <w:rsid w:val="007108E6"/>
    <w:rsid w:val="00712F7E"/>
    <w:rsid w:val="007236CB"/>
    <w:rsid w:val="00724BCE"/>
    <w:rsid w:val="00725F3A"/>
    <w:rsid w:val="0074303D"/>
    <w:rsid w:val="0074648F"/>
    <w:rsid w:val="0074778C"/>
    <w:rsid w:val="007538BE"/>
    <w:rsid w:val="00756AE2"/>
    <w:rsid w:val="00757725"/>
    <w:rsid w:val="00760944"/>
    <w:rsid w:val="00765358"/>
    <w:rsid w:val="00765D6F"/>
    <w:rsid w:val="00766B21"/>
    <w:rsid w:val="007679F7"/>
    <w:rsid w:val="00771BAA"/>
    <w:rsid w:val="007723EF"/>
    <w:rsid w:val="0077587E"/>
    <w:rsid w:val="00781895"/>
    <w:rsid w:val="007857BF"/>
    <w:rsid w:val="0079190E"/>
    <w:rsid w:val="007940BE"/>
    <w:rsid w:val="00794A75"/>
    <w:rsid w:val="007A02F8"/>
    <w:rsid w:val="007A0D76"/>
    <w:rsid w:val="007A3926"/>
    <w:rsid w:val="007B3395"/>
    <w:rsid w:val="007C118D"/>
    <w:rsid w:val="007C28B7"/>
    <w:rsid w:val="007C2F96"/>
    <w:rsid w:val="007C46DD"/>
    <w:rsid w:val="007D0BD3"/>
    <w:rsid w:val="007D14C8"/>
    <w:rsid w:val="007D4877"/>
    <w:rsid w:val="007E4638"/>
    <w:rsid w:val="007E4A02"/>
    <w:rsid w:val="007E5557"/>
    <w:rsid w:val="007E7BFC"/>
    <w:rsid w:val="007F0001"/>
    <w:rsid w:val="007F1908"/>
    <w:rsid w:val="007F1A11"/>
    <w:rsid w:val="007F2C29"/>
    <w:rsid w:val="007F4F89"/>
    <w:rsid w:val="007F75A1"/>
    <w:rsid w:val="007F79B2"/>
    <w:rsid w:val="007F7D7F"/>
    <w:rsid w:val="00806607"/>
    <w:rsid w:val="00807399"/>
    <w:rsid w:val="008119D5"/>
    <w:rsid w:val="0081486B"/>
    <w:rsid w:val="008163A3"/>
    <w:rsid w:val="0082476B"/>
    <w:rsid w:val="00827ADA"/>
    <w:rsid w:val="008342CC"/>
    <w:rsid w:val="008406C5"/>
    <w:rsid w:val="0086566A"/>
    <w:rsid w:val="00873E0F"/>
    <w:rsid w:val="008762C5"/>
    <w:rsid w:val="00882A02"/>
    <w:rsid w:val="00884501"/>
    <w:rsid w:val="008970A7"/>
    <w:rsid w:val="008A5687"/>
    <w:rsid w:val="008B1459"/>
    <w:rsid w:val="008B1CDC"/>
    <w:rsid w:val="008B710E"/>
    <w:rsid w:val="008C1B37"/>
    <w:rsid w:val="008C1CAC"/>
    <w:rsid w:val="008C2152"/>
    <w:rsid w:val="008C415A"/>
    <w:rsid w:val="008C4B03"/>
    <w:rsid w:val="008E193E"/>
    <w:rsid w:val="008E1C4C"/>
    <w:rsid w:val="008F5DFF"/>
    <w:rsid w:val="008F7465"/>
    <w:rsid w:val="009120FE"/>
    <w:rsid w:val="0091228A"/>
    <w:rsid w:val="0091320A"/>
    <w:rsid w:val="00915E0F"/>
    <w:rsid w:val="00916280"/>
    <w:rsid w:val="0091790D"/>
    <w:rsid w:val="009203B3"/>
    <w:rsid w:val="00921B0B"/>
    <w:rsid w:val="00923E06"/>
    <w:rsid w:val="00925402"/>
    <w:rsid w:val="00933B49"/>
    <w:rsid w:val="00933EBD"/>
    <w:rsid w:val="00942231"/>
    <w:rsid w:val="00942438"/>
    <w:rsid w:val="00942FCC"/>
    <w:rsid w:val="00944440"/>
    <w:rsid w:val="00944592"/>
    <w:rsid w:val="009551A6"/>
    <w:rsid w:val="0095632B"/>
    <w:rsid w:val="00960C77"/>
    <w:rsid w:val="00962630"/>
    <w:rsid w:val="00965D92"/>
    <w:rsid w:val="009778F5"/>
    <w:rsid w:val="009819A6"/>
    <w:rsid w:val="009831D3"/>
    <w:rsid w:val="00984CDA"/>
    <w:rsid w:val="0099053C"/>
    <w:rsid w:val="009A5DFC"/>
    <w:rsid w:val="009B34CB"/>
    <w:rsid w:val="009B432A"/>
    <w:rsid w:val="009B5191"/>
    <w:rsid w:val="009B62CA"/>
    <w:rsid w:val="009B6A82"/>
    <w:rsid w:val="009C55BB"/>
    <w:rsid w:val="009C57F1"/>
    <w:rsid w:val="009C7E3B"/>
    <w:rsid w:val="009F1A96"/>
    <w:rsid w:val="009F4D43"/>
    <w:rsid w:val="009F7937"/>
    <w:rsid w:val="00A019C9"/>
    <w:rsid w:val="00A236F2"/>
    <w:rsid w:val="00A34119"/>
    <w:rsid w:val="00A53CED"/>
    <w:rsid w:val="00A6087C"/>
    <w:rsid w:val="00A60D28"/>
    <w:rsid w:val="00A74899"/>
    <w:rsid w:val="00A74940"/>
    <w:rsid w:val="00A82415"/>
    <w:rsid w:val="00A82557"/>
    <w:rsid w:val="00A836CD"/>
    <w:rsid w:val="00A83CBC"/>
    <w:rsid w:val="00A849C9"/>
    <w:rsid w:val="00A948A6"/>
    <w:rsid w:val="00A94FE6"/>
    <w:rsid w:val="00A95097"/>
    <w:rsid w:val="00AA69D8"/>
    <w:rsid w:val="00AC1283"/>
    <w:rsid w:val="00AC1DA1"/>
    <w:rsid w:val="00AC4AB0"/>
    <w:rsid w:val="00AC58B5"/>
    <w:rsid w:val="00AD606B"/>
    <w:rsid w:val="00AE2843"/>
    <w:rsid w:val="00AE333F"/>
    <w:rsid w:val="00AE3413"/>
    <w:rsid w:val="00AE4220"/>
    <w:rsid w:val="00AF042D"/>
    <w:rsid w:val="00AF129B"/>
    <w:rsid w:val="00AF48FD"/>
    <w:rsid w:val="00AF4EFD"/>
    <w:rsid w:val="00AF7423"/>
    <w:rsid w:val="00B02BCA"/>
    <w:rsid w:val="00B038C7"/>
    <w:rsid w:val="00B0546E"/>
    <w:rsid w:val="00B1134A"/>
    <w:rsid w:val="00B22FFA"/>
    <w:rsid w:val="00B42950"/>
    <w:rsid w:val="00B43608"/>
    <w:rsid w:val="00B52394"/>
    <w:rsid w:val="00B56AD5"/>
    <w:rsid w:val="00B633E4"/>
    <w:rsid w:val="00B63EC0"/>
    <w:rsid w:val="00B65798"/>
    <w:rsid w:val="00B704F0"/>
    <w:rsid w:val="00B767A4"/>
    <w:rsid w:val="00B77E39"/>
    <w:rsid w:val="00B81157"/>
    <w:rsid w:val="00B8258A"/>
    <w:rsid w:val="00B82BE8"/>
    <w:rsid w:val="00B90E32"/>
    <w:rsid w:val="00BA0A6A"/>
    <w:rsid w:val="00BA5903"/>
    <w:rsid w:val="00BA5F07"/>
    <w:rsid w:val="00BB060B"/>
    <w:rsid w:val="00BB0EDF"/>
    <w:rsid w:val="00BB175E"/>
    <w:rsid w:val="00BB6BC2"/>
    <w:rsid w:val="00BB7D73"/>
    <w:rsid w:val="00BC6D5E"/>
    <w:rsid w:val="00BE1FDF"/>
    <w:rsid w:val="00BE4174"/>
    <w:rsid w:val="00BF62F1"/>
    <w:rsid w:val="00C119D0"/>
    <w:rsid w:val="00C11D82"/>
    <w:rsid w:val="00C12421"/>
    <w:rsid w:val="00C13FE4"/>
    <w:rsid w:val="00C161B6"/>
    <w:rsid w:val="00C17739"/>
    <w:rsid w:val="00C260D7"/>
    <w:rsid w:val="00C33CF0"/>
    <w:rsid w:val="00C35250"/>
    <w:rsid w:val="00C37ED6"/>
    <w:rsid w:val="00C47443"/>
    <w:rsid w:val="00C51EDB"/>
    <w:rsid w:val="00C55FB3"/>
    <w:rsid w:val="00C560CA"/>
    <w:rsid w:val="00C6061A"/>
    <w:rsid w:val="00C64F26"/>
    <w:rsid w:val="00C72948"/>
    <w:rsid w:val="00C8109A"/>
    <w:rsid w:val="00C822BE"/>
    <w:rsid w:val="00C85740"/>
    <w:rsid w:val="00C85A35"/>
    <w:rsid w:val="00C93F9E"/>
    <w:rsid w:val="00C96FC2"/>
    <w:rsid w:val="00C97210"/>
    <w:rsid w:val="00CA69CF"/>
    <w:rsid w:val="00CA7510"/>
    <w:rsid w:val="00CB7478"/>
    <w:rsid w:val="00CC0638"/>
    <w:rsid w:val="00CC0B20"/>
    <w:rsid w:val="00CC3AE2"/>
    <w:rsid w:val="00CC3E69"/>
    <w:rsid w:val="00CC5509"/>
    <w:rsid w:val="00CD0643"/>
    <w:rsid w:val="00CD3B23"/>
    <w:rsid w:val="00CD7995"/>
    <w:rsid w:val="00CE2EE0"/>
    <w:rsid w:val="00CE7F3C"/>
    <w:rsid w:val="00CF008F"/>
    <w:rsid w:val="00CF2F3A"/>
    <w:rsid w:val="00CF352D"/>
    <w:rsid w:val="00CF5EE5"/>
    <w:rsid w:val="00D146EB"/>
    <w:rsid w:val="00D16CC5"/>
    <w:rsid w:val="00D17DAE"/>
    <w:rsid w:val="00D20F42"/>
    <w:rsid w:val="00D3386B"/>
    <w:rsid w:val="00D378BC"/>
    <w:rsid w:val="00D55753"/>
    <w:rsid w:val="00D62EE5"/>
    <w:rsid w:val="00D7196C"/>
    <w:rsid w:val="00D76775"/>
    <w:rsid w:val="00D81394"/>
    <w:rsid w:val="00D84415"/>
    <w:rsid w:val="00D864E3"/>
    <w:rsid w:val="00D8709D"/>
    <w:rsid w:val="00D8752B"/>
    <w:rsid w:val="00DA28A0"/>
    <w:rsid w:val="00DA442C"/>
    <w:rsid w:val="00DB26EF"/>
    <w:rsid w:val="00DB28AF"/>
    <w:rsid w:val="00DD27A1"/>
    <w:rsid w:val="00DD3DA3"/>
    <w:rsid w:val="00DD6439"/>
    <w:rsid w:val="00DD68A0"/>
    <w:rsid w:val="00DE06D3"/>
    <w:rsid w:val="00DF1317"/>
    <w:rsid w:val="00DF3CC7"/>
    <w:rsid w:val="00DF52A6"/>
    <w:rsid w:val="00E01AF8"/>
    <w:rsid w:val="00E02FA2"/>
    <w:rsid w:val="00E1203A"/>
    <w:rsid w:val="00E17F64"/>
    <w:rsid w:val="00E22BBB"/>
    <w:rsid w:val="00E259D3"/>
    <w:rsid w:val="00E362F1"/>
    <w:rsid w:val="00E47AA5"/>
    <w:rsid w:val="00E47CE9"/>
    <w:rsid w:val="00E47DE8"/>
    <w:rsid w:val="00E5126B"/>
    <w:rsid w:val="00E51C33"/>
    <w:rsid w:val="00E54152"/>
    <w:rsid w:val="00E541BB"/>
    <w:rsid w:val="00E55FC8"/>
    <w:rsid w:val="00E61F0F"/>
    <w:rsid w:val="00E646D1"/>
    <w:rsid w:val="00E72F78"/>
    <w:rsid w:val="00E73A3B"/>
    <w:rsid w:val="00E808E1"/>
    <w:rsid w:val="00E85DC5"/>
    <w:rsid w:val="00E93DA6"/>
    <w:rsid w:val="00EA430F"/>
    <w:rsid w:val="00EB3256"/>
    <w:rsid w:val="00EB3827"/>
    <w:rsid w:val="00EC3C62"/>
    <w:rsid w:val="00ED4969"/>
    <w:rsid w:val="00EE20FE"/>
    <w:rsid w:val="00EE45A1"/>
    <w:rsid w:val="00EE5F05"/>
    <w:rsid w:val="00EE6891"/>
    <w:rsid w:val="00EE72A0"/>
    <w:rsid w:val="00EE7E1C"/>
    <w:rsid w:val="00F02319"/>
    <w:rsid w:val="00F03614"/>
    <w:rsid w:val="00F040AB"/>
    <w:rsid w:val="00F1464E"/>
    <w:rsid w:val="00F15C43"/>
    <w:rsid w:val="00F16A88"/>
    <w:rsid w:val="00F25CD2"/>
    <w:rsid w:val="00F27086"/>
    <w:rsid w:val="00F30933"/>
    <w:rsid w:val="00F34C83"/>
    <w:rsid w:val="00F375A5"/>
    <w:rsid w:val="00F4089D"/>
    <w:rsid w:val="00F4391B"/>
    <w:rsid w:val="00F52262"/>
    <w:rsid w:val="00F57684"/>
    <w:rsid w:val="00F619A4"/>
    <w:rsid w:val="00F619F7"/>
    <w:rsid w:val="00F61C8D"/>
    <w:rsid w:val="00F61F11"/>
    <w:rsid w:val="00F653A7"/>
    <w:rsid w:val="00F70E6A"/>
    <w:rsid w:val="00F812CB"/>
    <w:rsid w:val="00F846CF"/>
    <w:rsid w:val="00F91B97"/>
    <w:rsid w:val="00F92F7C"/>
    <w:rsid w:val="00FA1F4A"/>
    <w:rsid w:val="00FA5111"/>
    <w:rsid w:val="00FA5857"/>
    <w:rsid w:val="00FB0CD6"/>
    <w:rsid w:val="00FB36EE"/>
    <w:rsid w:val="00FC2F7A"/>
    <w:rsid w:val="00FC656B"/>
    <w:rsid w:val="00FC69E2"/>
    <w:rsid w:val="00FD101F"/>
    <w:rsid w:val="00FD150E"/>
    <w:rsid w:val="00FD527C"/>
    <w:rsid w:val="00FD6330"/>
    <w:rsid w:val="00FE34B5"/>
    <w:rsid w:val="00FE4548"/>
    <w:rsid w:val="00FE5E0B"/>
    <w:rsid w:val="00FF339D"/>
    <w:rsid w:val="00FF527E"/>
    <w:rsid w:val="00FF673F"/>
    <w:rsid w:val="00FF7713"/>
    <w:rsid w:val="00FF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51C33"/>
    <w:pPr>
      <w:keepNext/>
      <w:spacing w:before="240" w:after="60"/>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3E1FB6"/>
    <w:pPr>
      <w:keepNext/>
      <w:jc w:val="center"/>
      <w:outlineLvl w:val="2"/>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BB7D73"/>
    <w:pPr>
      <w:tabs>
        <w:tab w:val="left" w:pos="1520"/>
      </w:tabs>
      <w:ind w:firstLine="720"/>
      <w:jc w:val="both"/>
    </w:pPr>
    <w:rPr>
      <w:rFonts w:eastAsia="Times New Roman" w:cs="Times New Roman"/>
      <w:sz w:val="28"/>
      <w:szCs w:val="28"/>
      <w:lang w:val="x-none" w:eastAsia="ru-RU"/>
    </w:rPr>
  </w:style>
  <w:style w:type="character" w:customStyle="1" w:styleId="22">
    <w:name w:val="Основной текст с отступом 2 Знак"/>
    <w:basedOn w:val="a0"/>
    <w:link w:val="21"/>
    <w:rsid w:val="00BB7D73"/>
    <w:rPr>
      <w:rFonts w:eastAsia="Times New Roman" w:cs="Times New Roman"/>
      <w:sz w:val="28"/>
      <w:szCs w:val="28"/>
      <w:lang w:val="x-none" w:eastAsia="ru-RU"/>
    </w:rPr>
  </w:style>
  <w:style w:type="paragraph" w:styleId="a3">
    <w:name w:val="List Paragraph"/>
    <w:basedOn w:val="a"/>
    <w:uiPriority w:val="34"/>
    <w:qFormat/>
    <w:rsid w:val="00BB7D73"/>
    <w:pPr>
      <w:ind w:left="708"/>
    </w:pPr>
    <w:rPr>
      <w:rFonts w:eastAsia="Times New Roman" w:cs="Times New Roman"/>
      <w:szCs w:val="24"/>
      <w:lang w:eastAsia="ru-RU"/>
    </w:rPr>
  </w:style>
  <w:style w:type="character" w:customStyle="1" w:styleId="FontStyle52">
    <w:name w:val="Font Style52"/>
    <w:rsid w:val="00BB7D73"/>
    <w:rPr>
      <w:rFonts w:ascii="Times New Roman" w:hAnsi="Times New Roman" w:cs="Times New Roman" w:hint="default"/>
      <w:sz w:val="24"/>
      <w:szCs w:val="24"/>
    </w:rPr>
  </w:style>
  <w:style w:type="character" w:customStyle="1" w:styleId="a4">
    <w:name w:val="Знак Знак"/>
    <w:locked/>
    <w:rsid w:val="00BB7D73"/>
    <w:rPr>
      <w:sz w:val="24"/>
      <w:szCs w:val="24"/>
      <w:lang w:val="ru-RU" w:eastAsia="ru-RU" w:bidi="ar-SA"/>
    </w:rPr>
  </w:style>
  <w:style w:type="paragraph" w:styleId="a5">
    <w:name w:val="Balloon Text"/>
    <w:basedOn w:val="a"/>
    <w:link w:val="a6"/>
    <w:uiPriority w:val="99"/>
    <w:semiHidden/>
    <w:unhideWhenUsed/>
    <w:rsid w:val="00BB7D73"/>
    <w:rPr>
      <w:rFonts w:ascii="Tahoma" w:hAnsi="Tahoma" w:cs="Tahoma"/>
      <w:sz w:val="16"/>
      <w:szCs w:val="16"/>
    </w:rPr>
  </w:style>
  <w:style w:type="character" w:customStyle="1" w:styleId="a6">
    <w:name w:val="Текст выноски Знак"/>
    <w:basedOn w:val="a0"/>
    <w:link w:val="a5"/>
    <w:uiPriority w:val="99"/>
    <w:semiHidden/>
    <w:rsid w:val="00BB7D73"/>
    <w:rPr>
      <w:rFonts w:ascii="Tahoma" w:hAnsi="Tahoma" w:cs="Tahoma"/>
      <w:sz w:val="16"/>
      <w:szCs w:val="16"/>
    </w:rPr>
  </w:style>
  <w:style w:type="character" w:customStyle="1" w:styleId="a7">
    <w:name w:val="Обычный (веб) Знак"/>
    <w:link w:val="a8"/>
    <w:locked/>
    <w:rsid w:val="007679F7"/>
    <w:rPr>
      <w:szCs w:val="24"/>
    </w:rPr>
  </w:style>
  <w:style w:type="paragraph" w:styleId="a8">
    <w:name w:val="Normal (Web)"/>
    <w:basedOn w:val="a"/>
    <w:link w:val="a7"/>
    <w:unhideWhenUsed/>
    <w:rsid w:val="007679F7"/>
    <w:pPr>
      <w:spacing w:before="100" w:beforeAutospacing="1" w:after="100" w:afterAutospacing="1"/>
    </w:pPr>
    <w:rPr>
      <w:szCs w:val="24"/>
    </w:rPr>
  </w:style>
  <w:style w:type="paragraph" w:styleId="a9">
    <w:name w:val="Plain Text"/>
    <w:basedOn w:val="a"/>
    <w:link w:val="aa"/>
    <w:unhideWhenUsed/>
    <w:rsid w:val="007679F7"/>
    <w:rPr>
      <w:rFonts w:ascii="Courier New" w:eastAsia="Times New Roman" w:hAnsi="Courier New" w:cs="Times New Roman"/>
      <w:sz w:val="20"/>
      <w:szCs w:val="20"/>
      <w:lang w:val="x-none" w:eastAsia="ru-RU"/>
    </w:rPr>
  </w:style>
  <w:style w:type="character" w:customStyle="1" w:styleId="aa">
    <w:name w:val="Текст Знак"/>
    <w:basedOn w:val="a0"/>
    <w:link w:val="a9"/>
    <w:rsid w:val="007679F7"/>
    <w:rPr>
      <w:rFonts w:ascii="Courier New" w:eastAsia="Times New Roman" w:hAnsi="Courier New" w:cs="Times New Roman"/>
      <w:sz w:val="20"/>
      <w:szCs w:val="20"/>
      <w:lang w:val="x-none" w:eastAsia="ru-RU"/>
    </w:rPr>
  </w:style>
  <w:style w:type="character" w:customStyle="1" w:styleId="s1">
    <w:name w:val="s1"/>
    <w:rsid w:val="007679F7"/>
  </w:style>
  <w:style w:type="paragraph" w:styleId="ab">
    <w:name w:val="Title"/>
    <w:basedOn w:val="a"/>
    <w:link w:val="ac"/>
    <w:qFormat/>
    <w:rsid w:val="00352819"/>
    <w:pPr>
      <w:jc w:val="center"/>
    </w:pPr>
    <w:rPr>
      <w:rFonts w:eastAsia="Times New Roman" w:cs="Times New Roman"/>
      <w:sz w:val="32"/>
      <w:szCs w:val="20"/>
      <w:lang w:val="x-none" w:eastAsia="ru-RU"/>
    </w:rPr>
  </w:style>
  <w:style w:type="character" w:customStyle="1" w:styleId="ac">
    <w:name w:val="Название Знак"/>
    <w:basedOn w:val="a0"/>
    <w:link w:val="ab"/>
    <w:rsid w:val="00352819"/>
    <w:rPr>
      <w:rFonts w:eastAsia="Times New Roman" w:cs="Times New Roman"/>
      <w:sz w:val="32"/>
      <w:szCs w:val="20"/>
      <w:lang w:val="x-none" w:eastAsia="ru-RU"/>
    </w:rPr>
  </w:style>
  <w:style w:type="paragraph" w:customStyle="1" w:styleId="p1">
    <w:name w:val="p1"/>
    <w:basedOn w:val="a"/>
    <w:rsid w:val="00FF7DCF"/>
    <w:pPr>
      <w:spacing w:before="100" w:beforeAutospacing="1" w:after="100" w:afterAutospacing="1"/>
    </w:pPr>
    <w:rPr>
      <w:rFonts w:eastAsia="Times New Roman" w:cs="Times New Roman"/>
      <w:szCs w:val="24"/>
      <w:lang w:eastAsia="ru-RU"/>
    </w:rPr>
  </w:style>
  <w:style w:type="paragraph" w:styleId="ad">
    <w:name w:val="header"/>
    <w:basedOn w:val="a"/>
    <w:link w:val="ae"/>
    <w:unhideWhenUsed/>
    <w:rsid w:val="00F52262"/>
    <w:pPr>
      <w:tabs>
        <w:tab w:val="center" w:pos="4677"/>
        <w:tab w:val="right" w:pos="9355"/>
      </w:tabs>
    </w:pPr>
  </w:style>
  <w:style w:type="character" w:customStyle="1" w:styleId="ae">
    <w:name w:val="Верхний колонтитул Знак"/>
    <w:basedOn w:val="a0"/>
    <w:link w:val="ad"/>
    <w:rsid w:val="00F52262"/>
  </w:style>
  <w:style w:type="paragraph" w:styleId="af">
    <w:name w:val="footer"/>
    <w:basedOn w:val="a"/>
    <w:link w:val="af0"/>
    <w:uiPriority w:val="99"/>
    <w:unhideWhenUsed/>
    <w:rsid w:val="00F52262"/>
    <w:pPr>
      <w:tabs>
        <w:tab w:val="center" w:pos="4677"/>
        <w:tab w:val="right" w:pos="9355"/>
      </w:tabs>
    </w:pPr>
  </w:style>
  <w:style w:type="character" w:customStyle="1" w:styleId="af0">
    <w:name w:val="Нижний колонтитул Знак"/>
    <w:basedOn w:val="a0"/>
    <w:link w:val="af"/>
    <w:uiPriority w:val="99"/>
    <w:rsid w:val="00F52262"/>
  </w:style>
  <w:style w:type="paragraph" w:customStyle="1" w:styleId="af1">
    <w:name w:val="Знак Знак Знак Знак"/>
    <w:basedOn w:val="a"/>
    <w:rsid w:val="009F1A96"/>
    <w:pPr>
      <w:spacing w:before="100" w:beforeAutospacing="1" w:after="100" w:afterAutospacing="1"/>
    </w:pPr>
    <w:rPr>
      <w:rFonts w:ascii="Tahoma" w:eastAsia="Times New Roman" w:hAnsi="Tahoma" w:cs="Tahoma"/>
      <w:sz w:val="20"/>
      <w:szCs w:val="20"/>
      <w:lang w:val="en-US"/>
    </w:rPr>
  </w:style>
  <w:style w:type="paragraph" w:styleId="af2">
    <w:name w:val="Body Text Indent"/>
    <w:basedOn w:val="a"/>
    <w:link w:val="af3"/>
    <w:uiPriority w:val="99"/>
    <w:semiHidden/>
    <w:unhideWhenUsed/>
    <w:rsid w:val="007F1A11"/>
    <w:pPr>
      <w:spacing w:after="120"/>
      <w:ind w:left="283"/>
    </w:pPr>
  </w:style>
  <w:style w:type="character" w:customStyle="1" w:styleId="af3">
    <w:name w:val="Основной текст с отступом Знак"/>
    <w:basedOn w:val="a0"/>
    <w:link w:val="af2"/>
    <w:uiPriority w:val="99"/>
    <w:semiHidden/>
    <w:rsid w:val="007F1A11"/>
  </w:style>
  <w:style w:type="paragraph" w:customStyle="1" w:styleId="11">
    <w:name w:val="Абзац списка1"/>
    <w:basedOn w:val="a"/>
    <w:rsid w:val="007F1A11"/>
    <w:pPr>
      <w:spacing w:after="200" w:line="276" w:lineRule="auto"/>
      <w:ind w:left="720"/>
    </w:pPr>
    <w:rPr>
      <w:rFonts w:ascii="Calibri" w:eastAsia="Times New Roman" w:hAnsi="Calibri" w:cs="Calibri"/>
      <w:sz w:val="22"/>
      <w:lang w:eastAsia="ru-RU"/>
    </w:rPr>
  </w:style>
  <w:style w:type="paragraph" w:customStyle="1" w:styleId="ConsPlusCell">
    <w:name w:val="ConsPlusCell"/>
    <w:uiPriority w:val="99"/>
    <w:rsid w:val="007F1A11"/>
    <w:pPr>
      <w:widowControl w:val="0"/>
      <w:autoSpaceDE w:val="0"/>
      <w:autoSpaceDN w:val="0"/>
      <w:adjustRightInd w:val="0"/>
    </w:pPr>
    <w:rPr>
      <w:rFonts w:ascii="Arial" w:eastAsia="Calibri" w:hAnsi="Arial" w:cs="Arial"/>
      <w:sz w:val="20"/>
      <w:szCs w:val="20"/>
      <w:lang w:eastAsia="ru-RU"/>
    </w:rPr>
  </w:style>
  <w:style w:type="paragraph" w:customStyle="1" w:styleId="regiontitle">
    <w:name w:val="regiontitle"/>
    <w:basedOn w:val="a"/>
    <w:rsid w:val="007F1A11"/>
    <w:pPr>
      <w:spacing w:before="100" w:beforeAutospacing="1" w:after="100" w:afterAutospacing="1"/>
    </w:pPr>
    <w:rPr>
      <w:rFonts w:eastAsia="MS Mincho" w:cs="Times New Roman"/>
      <w:szCs w:val="24"/>
      <w:lang w:eastAsia="ja-JP"/>
    </w:rPr>
  </w:style>
  <w:style w:type="paragraph" w:customStyle="1" w:styleId="Default">
    <w:name w:val="Default"/>
    <w:rsid w:val="00766B21"/>
    <w:pPr>
      <w:autoSpaceDE w:val="0"/>
      <w:autoSpaceDN w:val="0"/>
      <w:adjustRightInd w:val="0"/>
    </w:pPr>
    <w:rPr>
      <w:rFonts w:eastAsia="Times New Roman" w:cs="Times New Roman"/>
      <w:color w:val="000000"/>
      <w:szCs w:val="24"/>
      <w:lang w:eastAsia="ru-RU"/>
    </w:rPr>
  </w:style>
  <w:style w:type="paragraph" w:customStyle="1" w:styleId="Style1">
    <w:name w:val="Style1"/>
    <w:basedOn w:val="a"/>
    <w:rsid w:val="007F0001"/>
    <w:pPr>
      <w:widowControl w:val="0"/>
      <w:autoSpaceDE w:val="0"/>
      <w:autoSpaceDN w:val="0"/>
      <w:adjustRightInd w:val="0"/>
    </w:pPr>
    <w:rPr>
      <w:rFonts w:eastAsia="Times New Roman" w:cs="Times New Roman"/>
      <w:szCs w:val="24"/>
      <w:lang w:eastAsia="ru-RU"/>
    </w:rPr>
  </w:style>
  <w:style w:type="character" w:customStyle="1" w:styleId="apple-converted-space">
    <w:name w:val="apple-converted-space"/>
    <w:basedOn w:val="a0"/>
    <w:rsid w:val="00673E41"/>
  </w:style>
  <w:style w:type="character" w:customStyle="1" w:styleId="grame">
    <w:name w:val="grame"/>
    <w:basedOn w:val="a0"/>
    <w:rsid w:val="00673E41"/>
  </w:style>
  <w:style w:type="character" w:styleId="af4">
    <w:name w:val="Hyperlink"/>
    <w:semiHidden/>
    <w:rsid w:val="000E4E71"/>
    <w:rPr>
      <w:rFonts w:cs="Times New Roman"/>
      <w:color w:val="0000FF"/>
      <w:u w:val="single"/>
    </w:rPr>
  </w:style>
  <w:style w:type="paragraph" w:customStyle="1" w:styleId="c24c32">
    <w:name w:val="c24 c32"/>
    <w:basedOn w:val="a"/>
    <w:rsid w:val="000E4E71"/>
    <w:pPr>
      <w:spacing w:before="100" w:beforeAutospacing="1" w:after="100" w:afterAutospacing="1"/>
    </w:pPr>
    <w:rPr>
      <w:rFonts w:eastAsia="Times New Roman" w:cs="Times New Roman"/>
      <w:szCs w:val="24"/>
      <w:lang w:eastAsia="ru-RU"/>
    </w:rPr>
  </w:style>
  <w:style w:type="character" w:customStyle="1" w:styleId="c21">
    <w:name w:val="c21"/>
    <w:basedOn w:val="a0"/>
    <w:rsid w:val="000E4E71"/>
  </w:style>
  <w:style w:type="character" w:styleId="af5">
    <w:name w:val="Strong"/>
    <w:qFormat/>
    <w:rsid w:val="000E4E71"/>
    <w:rPr>
      <w:b/>
      <w:bCs/>
    </w:rPr>
  </w:style>
  <w:style w:type="character" w:customStyle="1" w:styleId="af6">
    <w:name w:val="Основной текст_"/>
    <w:link w:val="12"/>
    <w:rsid w:val="00F1464E"/>
    <w:rPr>
      <w:shd w:val="clear" w:color="auto" w:fill="FFFFFF"/>
    </w:rPr>
  </w:style>
  <w:style w:type="paragraph" w:customStyle="1" w:styleId="12">
    <w:name w:val="Основной текст1"/>
    <w:basedOn w:val="a"/>
    <w:link w:val="af6"/>
    <w:rsid w:val="00F1464E"/>
    <w:pPr>
      <w:shd w:val="clear" w:color="auto" w:fill="FFFFFF"/>
      <w:spacing w:line="0" w:lineRule="atLeast"/>
    </w:pPr>
  </w:style>
  <w:style w:type="character" w:customStyle="1" w:styleId="30">
    <w:name w:val="Заголовок 3 Знак"/>
    <w:basedOn w:val="a0"/>
    <w:link w:val="3"/>
    <w:rsid w:val="003E1FB6"/>
    <w:rPr>
      <w:rFonts w:eastAsia="Times New Roman" w:cs="Times New Roman"/>
      <w:b/>
      <w:sz w:val="28"/>
      <w:szCs w:val="20"/>
      <w:lang w:eastAsia="ru-RU"/>
    </w:rPr>
  </w:style>
  <w:style w:type="character" w:customStyle="1" w:styleId="af7">
    <w:name w:val="Без интервала Знак"/>
    <w:link w:val="af8"/>
    <w:uiPriority w:val="99"/>
    <w:locked/>
    <w:rsid w:val="008F5DFF"/>
    <w:rPr>
      <w:sz w:val="22"/>
    </w:rPr>
  </w:style>
  <w:style w:type="paragraph" w:styleId="af8">
    <w:name w:val="No Spacing"/>
    <w:link w:val="af7"/>
    <w:uiPriority w:val="99"/>
    <w:qFormat/>
    <w:rsid w:val="008F5DFF"/>
    <w:rPr>
      <w:sz w:val="22"/>
    </w:rPr>
  </w:style>
  <w:style w:type="character" w:customStyle="1" w:styleId="20">
    <w:name w:val="Заголовок 2 Знак"/>
    <w:basedOn w:val="a0"/>
    <w:link w:val="2"/>
    <w:rsid w:val="00E51C33"/>
    <w:rPr>
      <w:rFonts w:ascii="Arial" w:eastAsia="Times New Roman" w:hAnsi="Arial" w:cs="Times New Roman"/>
      <w:b/>
      <w:bCs/>
      <w:i/>
      <w:iCs/>
      <w:sz w:val="28"/>
      <w:szCs w:val="28"/>
      <w:lang w:val="x-none" w:eastAsia="ru-RU"/>
    </w:rPr>
  </w:style>
  <w:style w:type="paragraph" w:customStyle="1" w:styleId="13">
    <w:name w:val="Без интервала1"/>
    <w:rsid w:val="00123CFC"/>
    <w:pPr>
      <w:widowControl w:val="0"/>
      <w:suppressAutoHyphens/>
    </w:pPr>
    <w:rPr>
      <w:rFonts w:eastAsia="Calibri" w:cs="Times New Roman"/>
      <w:kern w:val="1"/>
      <w:sz w:val="22"/>
      <w:lang w:eastAsia="ar-SA"/>
    </w:rPr>
  </w:style>
  <w:style w:type="table" w:styleId="af9">
    <w:name w:val="Table Grid"/>
    <w:basedOn w:val="a1"/>
    <w:uiPriority w:val="59"/>
    <w:rsid w:val="002E07D5"/>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2E07D5"/>
    <w:pPr>
      <w:spacing w:before="65" w:after="65"/>
    </w:pPr>
    <w:rPr>
      <w:rFonts w:eastAsia="Times New Roman" w:cs="Times New Roman"/>
      <w:szCs w:val="24"/>
      <w:lang w:eastAsia="ru-RU"/>
    </w:rPr>
  </w:style>
  <w:style w:type="character" w:customStyle="1" w:styleId="c2c0">
    <w:name w:val="c2 c0"/>
    <w:rsid w:val="002E07D5"/>
  </w:style>
  <w:style w:type="paragraph" w:customStyle="1" w:styleId="afa">
    <w:name w:val="a"/>
    <w:basedOn w:val="a"/>
    <w:rsid w:val="002E07D5"/>
    <w:pPr>
      <w:spacing w:before="100" w:beforeAutospacing="1" w:after="100" w:afterAutospacing="1"/>
    </w:pPr>
    <w:rPr>
      <w:rFonts w:eastAsia="Times New Roman" w:cs="Times New Roman"/>
      <w:szCs w:val="24"/>
      <w:lang w:eastAsia="ru-RU"/>
    </w:rPr>
  </w:style>
  <w:style w:type="paragraph" w:customStyle="1" w:styleId="afb">
    <w:name w:val="Содержимое таблицы"/>
    <w:basedOn w:val="a"/>
    <w:rsid w:val="00F16A88"/>
    <w:pPr>
      <w:widowControl w:val="0"/>
      <w:suppressLineNumbers/>
      <w:suppressAutoHyphens/>
    </w:pPr>
    <w:rPr>
      <w:rFonts w:eastAsia="Times New Roman" w:cs="Times New Roman"/>
      <w:kern w:val="2"/>
      <w:szCs w:val="24"/>
      <w:lang w:eastAsia="ru-RU"/>
    </w:rPr>
  </w:style>
  <w:style w:type="character" w:customStyle="1" w:styleId="10">
    <w:name w:val="Заголовок 1 Знак"/>
    <w:basedOn w:val="a0"/>
    <w:link w:val="1"/>
    <w:uiPriority w:val="9"/>
    <w:rsid w:val="004050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50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51C33"/>
    <w:pPr>
      <w:keepNext/>
      <w:spacing w:before="240" w:after="60"/>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3E1FB6"/>
    <w:pPr>
      <w:keepNext/>
      <w:jc w:val="center"/>
      <w:outlineLvl w:val="2"/>
    </w:pPr>
    <w:rPr>
      <w:rFonts w:eastAsia="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nhideWhenUsed/>
    <w:rsid w:val="00BB7D73"/>
    <w:pPr>
      <w:tabs>
        <w:tab w:val="left" w:pos="1520"/>
      </w:tabs>
      <w:ind w:firstLine="720"/>
      <w:jc w:val="both"/>
    </w:pPr>
    <w:rPr>
      <w:rFonts w:eastAsia="Times New Roman" w:cs="Times New Roman"/>
      <w:sz w:val="28"/>
      <w:szCs w:val="28"/>
      <w:lang w:val="x-none" w:eastAsia="ru-RU"/>
    </w:rPr>
  </w:style>
  <w:style w:type="character" w:customStyle="1" w:styleId="22">
    <w:name w:val="Основной текст с отступом 2 Знак"/>
    <w:basedOn w:val="a0"/>
    <w:link w:val="21"/>
    <w:rsid w:val="00BB7D73"/>
    <w:rPr>
      <w:rFonts w:eastAsia="Times New Roman" w:cs="Times New Roman"/>
      <w:sz w:val="28"/>
      <w:szCs w:val="28"/>
      <w:lang w:val="x-none" w:eastAsia="ru-RU"/>
    </w:rPr>
  </w:style>
  <w:style w:type="paragraph" w:styleId="a3">
    <w:name w:val="List Paragraph"/>
    <w:basedOn w:val="a"/>
    <w:uiPriority w:val="34"/>
    <w:qFormat/>
    <w:rsid w:val="00BB7D73"/>
    <w:pPr>
      <w:ind w:left="708"/>
    </w:pPr>
    <w:rPr>
      <w:rFonts w:eastAsia="Times New Roman" w:cs="Times New Roman"/>
      <w:szCs w:val="24"/>
      <w:lang w:eastAsia="ru-RU"/>
    </w:rPr>
  </w:style>
  <w:style w:type="character" w:customStyle="1" w:styleId="FontStyle52">
    <w:name w:val="Font Style52"/>
    <w:rsid w:val="00BB7D73"/>
    <w:rPr>
      <w:rFonts w:ascii="Times New Roman" w:hAnsi="Times New Roman" w:cs="Times New Roman" w:hint="default"/>
      <w:sz w:val="24"/>
      <w:szCs w:val="24"/>
    </w:rPr>
  </w:style>
  <w:style w:type="character" w:customStyle="1" w:styleId="a4">
    <w:name w:val="Знак Знак"/>
    <w:locked/>
    <w:rsid w:val="00BB7D73"/>
    <w:rPr>
      <w:sz w:val="24"/>
      <w:szCs w:val="24"/>
      <w:lang w:val="ru-RU" w:eastAsia="ru-RU" w:bidi="ar-SA"/>
    </w:rPr>
  </w:style>
  <w:style w:type="paragraph" w:styleId="a5">
    <w:name w:val="Balloon Text"/>
    <w:basedOn w:val="a"/>
    <w:link w:val="a6"/>
    <w:uiPriority w:val="99"/>
    <w:semiHidden/>
    <w:unhideWhenUsed/>
    <w:rsid w:val="00BB7D73"/>
    <w:rPr>
      <w:rFonts w:ascii="Tahoma" w:hAnsi="Tahoma" w:cs="Tahoma"/>
      <w:sz w:val="16"/>
      <w:szCs w:val="16"/>
    </w:rPr>
  </w:style>
  <w:style w:type="character" w:customStyle="1" w:styleId="a6">
    <w:name w:val="Текст выноски Знак"/>
    <w:basedOn w:val="a0"/>
    <w:link w:val="a5"/>
    <w:uiPriority w:val="99"/>
    <w:semiHidden/>
    <w:rsid w:val="00BB7D73"/>
    <w:rPr>
      <w:rFonts w:ascii="Tahoma" w:hAnsi="Tahoma" w:cs="Tahoma"/>
      <w:sz w:val="16"/>
      <w:szCs w:val="16"/>
    </w:rPr>
  </w:style>
  <w:style w:type="character" w:customStyle="1" w:styleId="a7">
    <w:name w:val="Обычный (веб) Знак"/>
    <w:link w:val="a8"/>
    <w:locked/>
    <w:rsid w:val="007679F7"/>
    <w:rPr>
      <w:szCs w:val="24"/>
    </w:rPr>
  </w:style>
  <w:style w:type="paragraph" w:styleId="a8">
    <w:name w:val="Normal (Web)"/>
    <w:basedOn w:val="a"/>
    <w:link w:val="a7"/>
    <w:unhideWhenUsed/>
    <w:rsid w:val="007679F7"/>
    <w:pPr>
      <w:spacing w:before="100" w:beforeAutospacing="1" w:after="100" w:afterAutospacing="1"/>
    </w:pPr>
    <w:rPr>
      <w:szCs w:val="24"/>
    </w:rPr>
  </w:style>
  <w:style w:type="paragraph" w:styleId="a9">
    <w:name w:val="Plain Text"/>
    <w:basedOn w:val="a"/>
    <w:link w:val="aa"/>
    <w:unhideWhenUsed/>
    <w:rsid w:val="007679F7"/>
    <w:rPr>
      <w:rFonts w:ascii="Courier New" w:eastAsia="Times New Roman" w:hAnsi="Courier New" w:cs="Times New Roman"/>
      <w:sz w:val="20"/>
      <w:szCs w:val="20"/>
      <w:lang w:val="x-none" w:eastAsia="ru-RU"/>
    </w:rPr>
  </w:style>
  <w:style w:type="character" w:customStyle="1" w:styleId="aa">
    <w:name w:val="Текст Знак"/>
    <w:basedOn w:val="a0"/>
    <w:link w:val="a9"/>
    <w:rsid w:val="007679F7"/>
    <w:rPr>
      <w:rFonts w:ascii="Courier New" w:eastAsia="Times New Roman" w:hAnsi="Courier New" w:cs="Times New Roman"/>
      <w:sz w:val="20"/>
      <w:szCs w:val="20"/>
      <w:lang w:val="x-none" w:eastAsia="ru-RU"/>
    </w:rPr>
  </w:style>
  <w:style w:type="character" w:customStyle="1" w:styleId="s1">
    <w:name w:val="s1"/>
    <w:rsid w:val="007679F7"/>
  </w:style>
  <w:style w:type="paragraph" w:styleId="ab">
    <w:name w:val="Title"/>
    <w:basedOn w:val="a"/>
    <w:link w:val="ac"/>
    <w:qFormat/>
    <w:rsid w:val="00352819"/>
    <w:pPr>
      <w:jc w:val="center"/>
    </w:pPr>
    <w:rPr>
      <w:rFonts w:eastAsia="Times New Roman" w:cs="Times New Roman"/>
      <w:sz w:val="32"/>
      <w:szCs w:val="20"/>
      <w:lang w:val="x-none" w:eastAsia="ru-RU"/>
    </w:rPr>
  </w:style>
  <w:style w:type="character" w:customStyle="1" w:styleId="ac">
    <w:name w:val="Название Знак"/>
    <w:basedOn w:val="a0"/>
    <w:link w:val="ab"/>
    <w:rsid w:val="00352819"/>
    <w:rPr>
      <w:rFonts w:eastAsia="Times New Roman" w:cs="Times New Roman"/>
      <w:sz w:val="32"/>
      <w:szCs w:val="20"/>
      <w:lang w:val="x-none" w:eastAsia="ru-RU"/>
    </w:rPr>
  </w:style>
  <w:style w:type="paragraph" w:customStyle="1" w:styleId="p1">
    <w:name w:val="p1"/>
    <w:basedOn w:val="a"/>
    <w:rsid w:val="00FF7DCF"/>
    <w:pPr>
      <w:spacing w:before="100" w:beforeAutospacing="1" w:after="100" w:afterAutospacing="1"/>
    </w:pPr>
    <w:rPr>
      <w:rFonts w:eastAsia="Times New Roman" w:cs="Times New Roman"/>
      <w:szCs w:val="24"/>
      <w:lang w:eastAsia="ru-RU"/>
    </w:rPr>
  </w:style>
  <w:style w:type="paragraph" w:styleId="ad">
    <w:name w:val="header"/>
    <w:basedOn w:val="a"/>
    <w:link w:val="ae"/>
    <w:unhideWhenUsed/>
    <w:rsid w:val="00F52262"/>
    <w:pPr>
      <w:tabs>
        <w:tab w:val="center" w:pos="4677"/>
        <w:tab w:val="right" w:pos="9355"/>
      </w:tabs>
    </w:pPr>
  </w:style>
  <w:style w:type="character" w:customStyle="1" w:styleId="ae">
    <w:name w:val="Верхний колонтитул Знак"/>
    <w:basedOn w:val="a0"/>
    <w:link w:val="ad"/>
    <w:rsid w:val="00F52262"/>
  </w:style>
  <w:style w:type="paragraph" w:styleId="af">
    <w:name w:val="footer"/>
    <w:basedOn w:val="a"/>
    <w:link w:val="af0"/>
    <w:uiPriority w:val="99"/>
    <w:unhideWhenUsed/>
    <w:rsid w:val="00F52262"/>
    <w:pPr>
      <w:tabs>
        <w:tab w:val="center" w:pos="4677"/>
        <w:tab w:val="right" w:pos="9355"/>
      </w:tabs>
    </w:pPr>
  </w:style>
  <w:style w:type="character" w:customStyle="1" w:styleId="af0">
    <w:name w:val="Нижний колонтитул Знак"/>
    <w:basedOn w:val="a0"/>
    <w:link w:val="af"/>
    <w:uiPriority w:val="99"/>
    <w:rsid w:val="00F52262"/>
  </w:style>
  <w:style w:type="paragraph" w:customStyle="1" w:styleId="af1">
    <w:name w:val="Знак Знак Знак Знак"/>
    <w:basedOn w:val="a"/>
    <w:rsid w:val="009F1A96"/>
    <w:pPr>
      <w:spacing w:before="100" w:beforeAutospacing="1" w:after="100" w:afterAutospacing="1"/>
    </w:pPr>
    <w:rPr>
      <w:rFonts w:ascii="Tahoma" w:eastAsia="Times New Roman" w:hAnsi="Tahoma" w:cs="Tahoma"/>
      <w:sz w:val="20"/>
      <w:szCs w:val="20"/>
      <w:lang w:val="en-US"/>
    </w:rPr>
  </w:style>
  <w:style w:type="paragraph" w:styleId="af2">
    <w:name w:val="Body Text Indent"/>
    <w:basedOn w:val="a"/>
    <w:link w:val="af3"/>
    <w:uiPriority w:val="99"/>
    <w:semiHidden/>
    <w:unhideWhenUsed/>
    <w:rsid w:val="007F1A11"/>
    <w:pPr>
      <w:spacing w:after="120"/>
      <w:ind w:left="283"/>
    </w:pPr>
  </w:style>
  <w:style w:type="character" w:customStyle="1" w:styleId="af3">
    <w:name w:val="Основной текст с отступом Знак"/>
    <w:basedOn w:val="a0"/>
    <w:link w:val="af2"/>
    <w:uiPriority w:val="99"/>
    <w:semiHidden/>
    <w:rsid w:val="007F1A11"/>
  </w:style>
  <w:style w:type="paragraph" w:customStyle="1" w:styleId="11">
    <w:name w:val="Абзац списка1"/>
    <w:basedOn w:val="a"/>
    <w:rsid w:val="007F1A11"/>
    <w:pPr>
      <w:spacing w:after="200" w:line="276" w:lineRule="auto"/>
      <w:ind w:left="720"/>
    </w:pPr>
    <w:rPr>
      <w:rFonts w:ascii="Calibri" w:eastAsia="Times New Roman" w:hAnsi="Calibri" w:cs="Calibri"/>
      <w:sz w:val="22"/>
      <w:lang w:eastAsia="ru-RU"/>
    </w:rPr>
  </w:style>
  <w:style w:type="paragraph" w:customStyle="1" w:styleId="ConsPlusCell">
    <w:name w:val="ConsPlusCell"/>
    <w:uiPriority w:val="99"/>
    <w:rsid w:val="007F1A11"/>
    <w:pPr>
      <w:widowControl w:val="0"/>
      <w:autoSpaceDE w:val="0"/>
      <w:autoSpaceDN w:val="0"/>
      <w:adjustRightInd w:val="0"/>
    </w:pPr>
    <w:rPr>
      <w:rFonts w:ascii="Arial" w:eastAsia="Calibri" w:hAnsi="Arial" w:cs="Arial"/>
      <w:sz w:val="20"/>
      <w:szCs w:val="20"/>
      <w:lang w:eastAsia="ru-RU"/>
    </w:rPr>
  </w:style>
  <w:style w:type="paragraph" w:customStyle="1" w:styleId="regiontitle">
    <w:name w:val="regiontitle"/>
    <w:basedOn w:val="a"/>
    <w:rsid w:val="007F1A11"/>
    <w:pPr>
      <w:spacing w:before="100" w:beforeAutospacing="1" w:after="100" w:afterAutospacing="1"/>
    </w:pPr>
    <w:rPr>
      <w:rFonts w:eastAsia="MS Mincho" w:cs="Times New Roman"/>
      <w:szCs w:val="24"/>
      <w:lang w:eastAsia="ja-JP"/>
    </w:rPr>
  </w:style>
  <w:style w:type="paragraph" w:customStyle="1" w:styleId="Default">
    <w:name w:val="Default"/>
    <w:rsid w:val="00766B21"/>
    <w:pPr>
      <w:autoSpaceDE w:val="0"/>
      <w:autoSpaceDN w:val="0"/>
      <w:adjustRightInd w:val="0"/>
    </w:pPr>
    <w:rPr>
      <w:rFonts w:eastAsia="Times New Roman" w:cs="Times New Roman"/>
      <w:color w:val="000000"/>
      <w:szCs w:val="24"/>
      <w:lang w:eastAsia="ru-RU"/>
    </w:rPr>
  </w:style>
  <w:style w:type="paragraph" w:customStyle="1" w:styleId="Style1">
    <w:name w:val="Style1"/>
    <w:basedOn w:val="a"/>
    <w:rsid w:val="007F0001"/>
    <w:pPr>
      <w:widowControl w:val="0"/>
      <w:autoSpaceDE w:val="0"/>
      <w:autoSpaceDN w:val="0"/>
      <w:adjustRightInd w:val="0"/>
    </w:pPr>
    <w:rPr>
      <w:rFonts w:eastAsia="Times New Roman" w:cs="Times New Roman"/>
      <w:szCs w:val="24"/>
      <w:lang w:eastAsia="ru-RU"/>
    </w:rPr>
  </w:style>
  <w:style w:type="character" w:customStyle="1" w:styleId="apple-converted-space">
    <w:name w:val="apple-converted-space"/>
    <w:basedOn w:val="a0"/>
    <w:rsid w:val="00673E41"/>
  </w:style>
  <w:style w:type="character" w:customStyle="1" w:styleId="grame">
    <w:name w:val="grame"/>
    <w:basedOn w:val="a0"/>
    <w:rsid w:val="00673E41"/>
  </w:style>
  <w:style w:type="character" w:styleId="af4">
    <w:name w:val="Hyperlink"/>
    <w:semiHidden/>
    <w:rsid w:val="000E4E71"/>
    <w:rPr>
      <w:rFonts w:cs="Times New Roman"/>
      <w:color w:val="0000FF"/>
      <w:u w:val="single"/>
    </w:rPr>
  </w:style>
  <w:style w:type="paragraph" w:customStyle="1" w:styleId="c24c32">
    <w:name w:val="c24 c32"/>
    <w:basedOn w:val="a"/>
    <w:rsid w:val="000E4E71"/>
    <w:pPr>
      <w:spacing w:before="100" w:beforeAutospacing="1" w:after="100" w:afterAutospacing="1"/>
    </w:pPr>
    <w:rPr>
      <w:rFonts w:eastAsia="Times New Roman" w:cs="Times New Roman"/>
      <w:szCs w:val="24"/>
      <w:lang w:eastAsia="ru-RU"/>
    </w:rPr>
  </w:style>
  <w:style w:type="character" w:customStyle="1" w:styleId="c21">
    <w:name w:val="c21"/>
    <w:basedOn w:val="a0"/>
    <w:rsid w:val="000E4E71"/>
  </w:style>
  <w:style w:type="character" w:styleId="af5">
    <w:name w:val="Strong"/>
    <w:qFormat/>
    <w:rsid w:val="000E4E71"/>
    <w:rPr>
      <w:b/>
      <w:bCs/>
    </w:rPr>
  </w:style>
  <w:style w:type="character" w:customStyle="1" w:styleId="af6">
    <w:name w:val="Основной текст_"/>
    <w:link w:val="12"/>
    <w:rsid w:val="00F1464E"/>
    <w:rPr>
      <w:shd w:val="clear" w:color="auto" w:fill="FFFFFF"/>
    </w:rPr>
  </w:style>
  <w:style w:type="paragraph" w:customStyle="1" w:styleId="12">
    <w:name w:val="Основной текст1"/>
    <w:basedOn w:val="a"/>
    <w:link w:val="af6"/>
    <w:rsid w:val="00F1464E"/>
    <w:pPr>
      <w:shd w:val="clear" w:color="auto" w:fill="FFFFFF"/>
      <w:spacing w:line="0" w:lineRule="atLeast"/>
    </w:pPr>
  </w:style>
  <w:style w:type="character" w:customStyle="1" w:styleId="30">
    <w:name w:val="Заголовок 3 Знак"/>
    <w:basedOn w:val="a0"/>
    <w:link w:val="3"/>
    <w:rsid w:val="003E1FB6"/>
    <w:rPr>
      <w:rFonts w:eastAsia="Times New Roman" w:cs="Times New Roman"/>
      <w:b/>
      <w:sz w:val="28"/>
      <w:szCs w:val="20"/>
      <w:lang w:eastAsia="ru-RU"/>
    </w:rPr>
  </w:style>
  <w:style w:type="character" w:customStyle="1" w:styleId="af7">
    <w:name w:val="Без интервала Знак"/>
    <w:link w:val="af8"/>
    <w:uiPriority w:val="99"/>
    <w:locked/>
    <w:rsid w:val="008F5DFF"/>
    <w:rPr>
      <w:sz w:val="22"/>
    </w:rPr>
  </w:style>
  <w:style w:type="paragraph" w:styleId="af8">
    <w:name w:val="No Spacing"/>
    <w:link w:val="af7"/>
    <w:uiPriority w:val="99"/>
    <w:qFormat/>
    <w:rsid w:val="008F5DFF"/>
    <w:rPr>
      <w:sz w:val="22"/>
    </w:rPr>
  </w:style>
  <w:style w:type="character" w:customStyle="1" w:styleId="20">
    <w:name w:val="Заголовок 2 Знак"/>
    <w:basedOn w:val="a0"/>
    <w:link w:val="2"/>
    <w:rsid w:val="00E51C33"/>
    <w:rPr>
      <w:rFonts w:ascii="Arial" w:eastAsia="Times New Roman" w:hAnsi="Arial" w:cs="Times New Roman"/>
      <w:b/>
      <w:bCs/>
      <w:i/>
      <w:iCs/>
      <w:sz w:val="28"/>
      <w:szCs w:val="28"/>
      <w:lang w:val="x-none" w:eastAsia="ru-RU"/>
    </w:rPr>
  </w:style>
  <w:style w:type="paragraph" w:customStyle="1" w:styleId="13">
    <w:name w:val="Без интервала1"/>
    <w:rsid w:val="00123CFC"/>
    <w:pPr>
      <w:widowControl w:val="0"/>
      <w:suppressAutoHyphens/>
    </w:pPr>
    <w:rPr>
      <w:rFonts w:eastAsia="Calibri" w:cs="Times New Roman"/>
      <w:kern w:val="1"/>
      <w:sz w:val="22"/>
      <w:lang w:eastAsia="ar-SA"/>
    </w:rPr>
  </w:style>
  <w:style w:type="table" w:styleId="af9">
    <w:name w:val="Table Grid"/>
    <w:basedOn w:val="a1"/>
    <w:uiPriority w:val="59"/>
    <w:rsid w:val="002E07D5"/>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2E07D5"/>
    <w:pPr>
      <w:spacing w:before="65" w:after="65"/>
    </w:pPr>
    <w:rPr>
      <w:rFonts w:eastAsia="Times New Roman" w:cs="Times New Roman"/>
      <w:szCs w:val="24"/>
      <w:lang w:eastAsia="ru-RU"/>
    </w:rPr>
  </w:style>
  <w:style w:type="character" w:customStyle="1" w:styleId="c2c0">
    <w:name w:val="c2 c0"/>
    <w:rsid w:val="002E07D5"/>
  </w:style>
  <w:style w:type="paragraph" w:customStyle="1" w:styleId="afa">
    <w:name w:val="a"/>
    <w:basedOn w:val="a"/>
    <w:rsid w:val="002E07D5"/>
    <w:pPr>
      <w:spacing w:before="100" w:beforeAutospacing="1" w:after="100" w:afterAutospacing="1"/>
    </w:pPr>
    <w:rPr>
      <w:rFonts w:eastAsia="Times New Roman" w:cs="Times New Roman"/>
      <w:szCs w:val="24"/>
      <w:lang w:eastAsia="ru-RU"/>
    </w:rPr>
  </w:style>
  <w:style w:type="paragraph" w:customStyle="1" w:styleId="afb">
    <w:name w:val="Содержимое таблицы"/>
    <w:basedOn w:val="a"/>
    <w:rsid w:val="00F16A88"/>
    <w:pPr>
      <w:widowControl w:val="0"/>
      <w:suppressLineNumbers/>
      <w:suppressAutoHyphens/>
    </w:pPr>
    <w:rPr>
      <w:rFonts w:eastAsia="Times New Roman" w:cs="Times New Roman"/>
      <w:kern w:val="2"/>
      <w:szCs w:val="24"/>
      <w:lang w:eastAsia="ru-RU"/>
    </w:rPr>
  </w:style>
  <w:style w:type="character" w:customStyle="1" w:styleId="10">
    <w:name w:val="Заголовок 1 Знак"/>
    <w:basedOn w:val="a0"/>
    <w:link w:val="1"/>
    <w:uiPriority w:val="9"/>
    <w:rsid w:val="004050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011766">
      <w:bodyDiv w:val="1"/>
      <w:marLeft w:val="0"/>
      <w:marRight w:val="0"/>
      <w:marTop w:val="0"/>
      <w:marBottom w:val="0"/>
      <w:divBdr>
        <w:top w:val="none" w:sz="0" w:space="0" w:color="auto"/>
        <w:left w:val="none" w:sz="0" w:space="0" w:color="auto"/>
        <w:bottom w:val="none" w:sz="0" w:space="0" w:color="auto"/>
        <w:right w:val="none" w:sz="0" w:space="0" w:color="auto"/>
      </w:divBdr>
      <w:divsChild>
        <w:div w:id="1680960818">
          <w:marLeft w:val="0"/>
          <w:marRight w:val="0"/>
          <w:marTop w:val="0"/>
          <w:marBottom w:val="0"/>
          <w:divBdr>
            <w:top w:val="none" w:sz="0" w:space="0" w:color="auto"/>
            <w:left w:val="none" w:sz="0" w:space="0" w:color="auto"/>
            <w:bottom w:val="none" w:sz="0" w:space="0" w:color="auto"/>
            <w:right w:val="none" w:sz="0" w:space="0" w:color="auto"/>
          </w:divBdr>
          <w:divsChild>
            <w:div w:id="581259341">
              <w:marLeft w:val="0"/>
              <w:marRight w:val="0"/>
              <w:marTop w:val="0"/>
              <w:marBottom w:val="0"/>
              <w:divBdr>
                <w:top w:val="none" w:sz="0" w:space="0" w:color="auto"/>
                <w:left w:val="none" w:sz="0" w:space="0" w:color="auto"/>
                <w:bottom w:val="none" w:sz="0" w:space="0" w:color="auto"/>
                <w:right w:val="none" w:sz="0" w:space="0" w:color="auto"/>
              </w:divBdr>
            </w:div>
            <w:div w:id="1255633241">
              <w:marLeft w:val="0"/>
              <w:marRight w:val="0"/>
              <w:marTop w:val="0"/>
              <w:marBottom w:val="0"/>
              <w:divBdr>
                <w:top w:val="none" w:sz="0" w:space="0" w:color="auto"/>
                <w:left w:val="none" w:sz="0" w:space="0" w:color="auto"/>
                <w:bottom w:val="none" w:sz="0" w:space="0" w:color="auto"/>
                <w:right w:val="none" w:sz="0" w:space="0" w:color="auto"/>
              </w:divBdr>
            </w:div>
            <w:div w:id="195506232">
              <w:marLeft w:val="0"/>
              <w:marRight w:val="0"/>
              <w:marTop w:val="0"/>
              <w:marBottom w:val="0"/>
              <w:divBdr>
                <w:top w:val="none" w:sz="0" w:space="0" w:color="auto"/>
                <w:left w:val="none" w:sz="0" w:space="0" w:color="auto"/>
                <w:bottom w:val="none" w:sz="0" w:space="0" w:color="auto"/>
                <w:right w:val="none" w:sz="0" w:space="0" w:color="auto"/>
              </w:divBdr>
            </w:div>
            <w:div w:id="1601377911">
              <w:marLeft w:val="0"/>
              <w:marRight w:val="0"/>
              <w:marTop w:val="0"/>
              <w:marBottom w:val="0"/>
              <w:divBdr>
                <w:top w:val="none" w:sz="0" w:space="0" w:color="auto"/>
                <w:left w:val="none" w:sz="0" w:space="0" w:color="auto"/>
                <w:bottom w:val="none" w:sz="0" w:space="0" w:color="auto"/>
                <w:right w:val="none" w:sz="0" w:space="0" w:color="auto"/>
              </w:divBdr>
            </w:div>
            <w:div w:id="1864710823">
              <w:marLeft w:val="0"/>
              <w:marRight w:val="0"/>
              <w:marTop w:val="0"/>
              <w:marBottom w:val="0"/>
              <w:divBdr>
                <w:top w:val="none" w:sz="0" w:space="0" w:color="auto"/>
                <w:left w:val="none" w:sz="0" w:space="0" w:color="auto"/>
                <w:bottom w:val="none" w:sz="0" w:space="0" w:color="auto"/>
                <w:right w:val="none" w:sz="0" w:space="0" w:color="auto"/>
              </w:divBdr>
            </w:div>
            <w:div w:id="617563583">
              <w:marLeft w:val="0"/>
              <w:marRight w:val="0"/>
              <w:marTop w:val="0"/>
              <w:marBottom w:val="0"/>
              <w:divBdr>
                <w:top w:val="none" w:sz="0" w:space="0" w:color="auto"/>
                <w:left w:val="none" w:sz="0" w:space="0" w:color="auto"/>
                <w:bottom w:val="none" w:sz="0" w:space="0" w:color="auto"/>
                <w:right w:val="none" w:sz="0" w:space="0" w:color="auto"/>
              </w:divBdr>
            </w:div>
            <w:div w:id="1233344596">
              <w:marLeft w:val="0"/>
              <w:marRight w:val="0"/>
              <w:marTop w:val="0"/>
              <w:marBottom w:val="0"/>
              <w:divBdr>
                <w:top w:val="none" w:sz="0" w:space="0" w:color="auto"/>
                <w:left w:val="none" w:sz="0" w:space="0" w:color="auto"/>
                <w:bottom w:val="none" w:sz="0" w:space="0" w:color="auto"/>
                <w:right w:val="none" w:sz="0" w:space="0" w:color="auto"/>
              </w:divBdr>
            </w:div>
            <w:div w:id="863250714">
              <w:marLeft w:val="0"/>
              <w:marRight w:val="0"/>
              <w:marTop w:val="0"/>
              <w:marBottom w:val="0"/>
              <w:divBdr>
                <w:top w:val="none" w:sz="0" w:space="0" w:color="auto"/>
                <w:left w:val="none" w:sz="0" w:space="0" w:color="auto"/>
                <w:bottom w:val="none" w:sz="0" w:space="0" w:color="auto"/>
                <w:right w:val="none" w:sz="0" w:space="0" w:color="auto"/>
              </w:divBdr>
            </w:div>
            <w:div w:id="1675835467">
              <w:marLeft w:val="0"/>
              <w:marRight w:val="0"/>
              <w:marTop w:val="0"/>
              <w:marBottom w:val="0"/>
              <w:divBdr>
                <w:top w:val="none" w:sz="0" w:space="0" w:color="auto"/>
                <w:left w:val="none" w:sz="0" w:space="0" w:color="auto"/>
                <w:bottom w:val="none" w:sz="0" w:space="0" w:color="auto"/>
                <w:right w:val="none" w:sz="0" w:space="0" w:color="auto"/>
              </w:divBdr>
            </w:div>
            <w:div w:id="458454776">
              <w:marLeft w:val="0"/>
              <w:marRight w:val="0"/>
              <w:marTop w:val="0"/>
              <w:marBottom w:val="0"/>
              <w:divBdr>
                <w:top w:val="none" w:sz="0" w:space="0" w:color="auto"/>
                <w:left w:val="none" w:sz="0" w:space="0" w:color="auto"/>
                <w:bottom w:val="none" w:sz="0" w:space="0" w:color="auto"/>
                <w:right w:val="none" w:sz="0" w:space="0" w:color="auto"/>
              </w:divBdr>
            </w:div>
            <w:div w:id="710302351">
              <w:marLeft w:val="0"/>
              <w:marRight w:val="0"/>
              <w:marTop w:val="0"/>
              <w:marBottom w:val="0"/>
              <w:divBdr>
                <w:top w:val="none" w:sz="0" w:space="0" w:color="auto"/>
                <w:left w:val="none" w:sz="0" w:space="0" w:color="auto"/>
                <w:bottom w:val="none" w:sz="0" w:space="0" w:color="auto"/>
                <w:right w:val="none" w:sz="0" w:space="0" w:color="auto"/>
              </w:divBdr>
            </w:div>
            <w:div w:id="1391420328">
              <w:marLeft w:val="0"/>
              <w:marRight w:val="0"/>
              <w:marTop w:val="0"/>
              <w:marBottom w:val="0"/>
              <w:divBdr>
                <w:top w:val="none" w:sz="0" w:space="0" w:color="auto"/>
                <w:left w:val="none" w:sz="0" w:space="0" w:color="auto"/>
                <w:bottom w:val="none" w:sz="0" w:space="0" w:color="auto"/>
                <w:right w:val="none" w:sz="0" w:space="0" w:color="auto"/>
              </w:divBdr>
            </w:div>
            <w:div w:id="1222256665">
              <w:marLeft w:val="0"/>
              <w:marRight w:val="0"/>
              <w:marTop w:val="0"/>
              <w:marBottom w:val="0"/>
              <w:divBdr>
                <w:top w:val="none" w:sz="0" w:space="0" w:color="auto"/>
                <w:left w:val="none" w:sz="0" w:space="0" w:color="auto"/>
                <w:bottom w:val="none" w:sz="0" w:space="0" w:color="auto"/>
                <w:right w:val="none" w:sz="0" w:space="0" w:color="auto"/>
              </w:divBdr>
            </w:div>
            <w:div w:id="1595361867">
              <w:marLeft w:val="0"/>
              <w:marRight w:val="0"/>
              <w:marTop w:val="0"/>
              <w:marBottom w:val="0"/>
              <w:divBdr>
                <w:top w:val="none" w:sz="0" w:space="0" w:color="auto"/>
                <w:left w:val="none" w:sz="0" w:space="0" w:color="auto"/>
                <w:bottom w:val="none" w:sz="0" w:space="0" w:color="auto"/>
                <w:right w:val="none" w:sz="0" w:space="0" w:color="auto"/>
              </w:divBdr>
            </w:div>
            <w:div w:id="935478137">
              <w:marLeft w:val="0"/>
              <w:marRight w:val="0"/>
              <w:marTop w:val="0"/>
              <w:marBottom w:val="0"/>
              <w:divBdr>
                <w:top w:val="none" w:sz="0" w:space="0" w:color="auto"/>
                <w:left w:val="none" w:sz="0" w:space="0" w:color="auto"/>
                <w:bottom w:val="none" w:sz="0" w:space="0" w:color="auto"/>
                <w:right w:val="none" w:sz="0" w:space="0" w:color="auto"/>
              </w:divBdr>
            </w:div>
            <w:div w:id="607548773">
              <w:marLeft w:val="0"/>
              <w:marRight w:val="0"/>
              <w:marTop w:val="0"/>
              <w:marBottom w:val="0"/>
              <w:divBdr>
                <w:top w:val="none" w:sz="0" w:space="0" w:color="auto"/>
                <w:left w:val="none" w:sz="0" w:space="0" w:color="auto"/>
                <w:bottom w:val="none" w:sz="0" w:space="0" w:color="auto"/>
                <w:right w:val="none" w:sz="0" w:space="0" w:color="auto"/>
              </w:divBdr>
            </w:div>
            <w:div w:id="1024944504">
              <w:marLeft w:val="0"/>
              <w:marRight w:val="0"/>
              <w:marTop w:val="0"/>
              <w:marBottom w:val="0"/>
              <w:divBdr>
                <w:top w:val="none" w:sz="0" w:space="0" w:color="auto"/>
                <w:left w:val="none" w:sz="0" w:space="0" w:color="auto"/>
                <w:bottom w:val="none" w:sz="0" w:space="0" w:color="auto"/>
                <w:right w:val="none" w:sz="0" w:space="0" w:color="auto"/>
              </w:divBdr>
            </w:div>
            <w:div w:id="1024553056">
              <w:marLeft w:val="0"/>
              <w:marRight w:val="0"/>
              <w:marTop w:val="0"/>
              <w:marBottom w:val="0"/>
              <w:divBdr>
                <w:top w:val="none" w:sz="0" w:space="0" w:color="auto"/>
                <w:left w:val="none" w:sz="0" w:space="0" w:color="auto"/>
                <w:bottom w:val="none" w:sz="0" w:space="0" w:color="auto"/>
                <w:right w:val="none" w:sz="0" w:space="0" w:color="auto"/>
              </w:divBdr>
            </w:div>
            <w:div w:id="789280118">
              <w:marLeft w:val="0"/>
              <w:marRight w:val="0"/>
              <w:marTop w:val="0"/>
              <w:marBottom w:val="0"/>
              <w:divBdr>
                <w:top w:val="none" w:sz="0" w:space="0" w:color="auto"/>
                <w:left w:val="none" w:sz="0" w:space="0" w:color="auto"/>
                <w:bottom w:val="none" w:sz="0" w:space="0" w:color="auto"/>
                <w:right w:val="none" w:sz="0" w:space="0" w:color="auto"/>
              </w:divBdr>
            </w:div>
            <w:div w:id="1482036919">
              <w:marLeft w:val="0"/>
              <w:marRight w:val="0"/>
              <w:marTop w:val="0"/>
              <w:marBottom w:val="0"/>
              <w:divBdr>
                <w:top w:val="none" w:sz="0" w:space="0" w:color="auto"/>
                <w:left w:val="none" w:sz="0" w:space="0" w:color="auto"/>
                <w:bottom w:val="none" w:sz="0" w:space="0" w:color="auto"/>
                <w:right w:val="none" w:sz="0" w:space="0" w:color="auto"/>
              </w:divBdr>
            </w:div>
            <w:div w:id="83691364">
              <w:marLeft w:val="0"/>
              <w:marRight w:val="0"/>
              <w:marTop w:val="0"/>
              <w:marBottom w:val="0"/>
              <w:divBdr>
                <w:top w:val="none" w:sz="0" w:space="0" w:color="auto"/>
                <w:left w:val="none" w:sz="0" w:space="0" w:color="auto"/>
                <w:bottom w:val="none" w:sz="0" w:space="0" w:color="auto"/>
                <w:right w:val="none" w:sz="0" w:space="0" w:color="auto"/>
              </w:divBdr>
            </w:div>
            <w:div w:id="578059982">
              <w:marLeft w:val="0"/>
              <w:marRight w:val="0"/>
              <w:marTop w:val="0"/>
              <w:marBottom w:val="0"/>
              <w:divBdr>
                <w:top w:val="none" w:sz="0" w:space="0" w:color="auto"/>
                <w:left w:val="none" w:sz="0" w:space="0" w:color="auto"/>
                <w:bottom w:val="none" w:sz="0" w:space="0" w:color="auto"/>
                <w:right w:val="none" w:sz="0" w:space="0" w:color="auto"/>
              </w:divBdr>
            </w:div>
            <w:div w:id="1658462789">
              <w:marLeft w:val="0"/>
              <w:marRight w:val="0"/>
              <w:marTop w:val="0"/>
              <w:marBottom w:val="0"/>
              <w:divBdr>
                <w:top w:val="none" w:sz="0" w:space="0" w:color="auto"/>
                <w:left w:val="none" w:sz="0" w:space="0" w:color="auto"/>
                <w:bottom w:val="none" w:sz="0" w:space="0" w:color="auto"/>
                <w:right w:val="none" w:sz="0" w:space="0" w:color="auto"/>
              </w:divBdr>
            </w:div>
            <w:div w:id="1202287753">
              <w:marLeft w:val="0"/>
              <w:marRight w:val="0"/>
              <w:marTop w:val="0"/>
              <w:marBottom w:val="0"/>
              <w:divBdr>
                <w:top w:val="none" w:sz="0" w:space="0" w:color="auto"/>
                <w:left w:val="none" w:sz="0" w:space="0" w:color="auto"/>
                <w:bottom w:val="none" w:sz="0" w:space="0" w:color="auto"/>
                <w:right w:val="none" w:sz="0" w:space="0" w:color="auto"/>
              </w:divBdr>
            </w:div>
            <w:div w:id="1471285253">
              <w:marLeft w:val="0"/>
              <w:marRight w:val="0"/>
              <w:marTop w:val="0"/>
              <w:marBottom w:val="0"/>
              <w:divBdr>
                <w:top w:val="none" w:sz="0" w:space="0" w:color="auto"/>
                <w:left w:val="none" w:sz="0" w:space="0" w:color="auto"/>
                <w:bottom w:val="none" w:sz="0" w:space="0" w:color="auto"/>
                <w:right w:val="none" w:sz="0" w:space="0" w:color="auto"/>
              </w:divBdr>
            </w:div>
            <w:div w:id="806320300">
              <w:marLeft w:val="0"/>
              <w:marRight w:val="0"/>
              <w:marTop w:val="0"/>
              <w:marBottom w:val="0"/>
              <w:divBdr>
                <w:top w:val="none" w:sz="0" w:space="0" w:color="auto"/>
                <w:left w:val="none" w:sz="0" w:space="0" w:color="auto"/>
                <w:bottom w:val="none" w:sz="0" w:space="0" w:color="auto"/>
                <w:right w:val="none" w:sz="0" w:space="0" w:color="auto"/>
              </w:divBdr>
            </w:div>
            <w:div w:id="424347386">
              <w:marLeft w:val="0"/>
              <w:marRight w:val="0"/>
              <w:marTop w:val="0"/>
              <w:marBottom w:val="0"/>
              <w:divBdr>
                <w:top w:val="none" w:sz="0" w:space="0" w:color="auto"/>
                <w:left w:val="none" w:sz="0" w:space="0" w:color="auto"/>
                <w:bottom w:val="none" w:sz="0" w:space="0" w:color="auto"/>
                <w:right w:val="none" w:sz="0" w:space="0" w:color="auto"/>
              </w:divBdr>
            </w:div>
            <w:div w:id="743726947">
              <w:marLeft w:val="0"/>
              <w:marRight w:val="0"/>
              <w:marTop w:val="0"/>
              <w:marBottom w:val="0"/>
              <w:divBdr>
                <w:top w:val="none" w:sz="0" w:space="0" w:color="auto"/>
                <w:left w:val="none" w:sz="0" w:space="0" w:color="auto"/>
                <w:bottom w:val="none" w:sz="0" w:space="0" w:color="auto"/>
                <w:right w:val="none" w:sz="0" w:space="0" w:color="auto"/>
              </w:divBdr>
            </w:div>
            <w:div w:id="217860546">
              <w:marLeft w:val="0"/>
              <w:marRight w:val="0"/>
              <w:marTop w:val="0"/>
              <w:marBottom w:val="0"/>
              <w:divBdr>
                <w:top w:val="none" w:sz="0" w:space="0" w:color="auto"/>
                <w:left w:val="none" w:sz="0" w:space="0" w:color="auto"/>
                <w:bottom w:val="none" w:sz="0" w:space="0" w:color="auto"/>
                <w:right w:val="none" w:sz="0" w:space="0" w:color="auto"/>
              </w:divBdr>
            </w:div>
            <w:div w:id="1004548765">
              <w:marLeft w:val="0"/>
              <w:marRight w:val="0"/>
              <w:marTop w:val="0"/>
              <w:marBottom w:val="0"/>
              <w:divBdr>
                <w:top w:val="none" w:sz="0" w:space="0" w:color="auto"/>
                <w:left w:val="none" w:sz="0" w:space="0" w:color="auto"/>
                <w:bottom w:val="none" w:sz="0" w:space="0" w:color="auto"/>
                <w:right w:val="none" w:sz="0" w:space="0" w:color="auto"/>
              </w:divBdr>
            </w:div>
            <w:div w:id="1204291308">
              <w:marLeft w:val="0"/>
              <w:marRight w:val="0"/>
              <w:marTop w:val="0"/>
              <w:marBottom w:val="0"/>
              <w:divBdr>
                <w:top w:val="none" w:sz="0" w:space="0" w:color="auto"/>
                <w:left w:val="none" w:sz="0" w:space="0" w:color="auto"/>
                <w:bottom w:val="none" w:sz="0" w:space="0" w:color="auto"/>
                <w:right w:val="none" w:sz="0" w:space="0" w:color="auto"/>
              </w:divBdr>
            </w:div>
            <w:div w:id="152257927">
              <w:marLeft w:val="0"/>
              <w:marRight w:val="0"/>
              <w:marTop w:val="0"/>
              <w:marBottom w:val="0"/>
              <w:divBdr>
                <w:top w:val="none" w:sz="0" w:space="0" w:color="auto"/>
                <w:left w:val="none" w:sz="0" w:space="0" w:color="auto"/>
                <w:bottom w:val="none" w:sz="0" w:space="0" w:color="auto"/>
                <w:right w:val="none" w:sz="0" w:space="0" w:color="auto"/>
              </w:divBdr>
            </w:div>
            <w:div w:id="1789086826">
              <w:marLeft w:val="0"/>
              <w:marRight w:val="0"/>
              <w:marTop w:val="0"/>
              <w:marBottom w:val="0"/>
              <w:divBdr>
                <w:top w:val="none" w:sz="0" w:space="0" w:color="auto"/>
                <w:left w:val="none" w:sz="0" w:space="0" w:color="auto"/>
                <w:bottom w:val="none" w:sz="0" w:space="0" w:color="auto"/>
                <w:right w:val="none" w:sz="0" w:space="0" w:color="auto"/>
              </w:divBdr>
            </w:div>
            <w:div w:id="450707562">
              <w:marLeft w:val="0"/>
              <w:marRight w:val="0"/>
              <w:marTop w:val="0"/>
              <w:marBottom w:val="0"/>
              <w:divBdr>
                <w:top w:val="none" w:sz="0" w:space="0" w:color="auto"/>
                <w:left w:val="none" w:sz="0" w:space="0" w:color="auto"/>
                <w:bottom w:val="none" w:sz="0" w:space="0" w:color="auto"/>
                <w:right w:val="none" w:sz="0" w:space="0" w:color="auto"/>
              </w:divBdr>
            </w:div>
            <w:div w:id="908617363">
              <w:marLeft w:val="0"/>
              <w:marRight w:val="0"/>
              <w:marTop w:val="0"/>
              <w:marBottom w:val="0"/>
              <w:divBdr>
                <w:top w:val="none" w:sz="0" w:space="0" w:color="auto"/>
                <w:left w:val="none" w:sz="0" w:space="0" w:color="auto"/>
                <w:bottom w:val="none" w:sz="0" w:space="0" w:color="auto"/>
                <w:right w:val="none" w:sz="0" w:space="0" w:color="auto"/>
              </w:divBdr>
            </w:div>
            <w:div w:id="1221330636">
              <w:marLeft w:val="0"/>
              <w:marRight w:val="0"/>
              <w:marTop w:val="0"/>
              <w:marBottom w:val="0"/>
              <w:divBdr>
                <w:top w:val="none" w:sz="0" w:space="0" w:color="auto"/>
                <w:left w:val="none" w:sz="0" w:space="0" w:color="auto"/>
                <w:bottom w:val="none" w:sz="0" w:space="0" w:color="auto"/>
                <w:right w:val="none" w:sz="0" w:space="0" w:color="auto"/>
              </w:divBdr>
            </w:div>
            <w:div w:id="951402616">
              <w:marLeft w:val="0"/>
              <w:marRight w:val="0"/>
              <w:marTop w:val="0"/>
              <w:marBottom w:val="0"/>
              <w:divBdr>
                <w:top w:val="none" w:sz="0" w:space="0" w:color="auto"/>
                <w:left w:val="none" w:sz="0" w:space="0" w:color="auto"/>
                <w:bottom w:val="none" w:sz="0" w:space="0" w:color="auto"/>
                <w:right w:val="none" w:sz="0" w:space="0" w:color="auto"/>
              </w:divBdr>
            </w:div>
            <w:div w:id="1268348571">
              <w:marLeft w:val="0"/>
              <w:marRight w:val="0"/>
              <w:marTop w:val="0"/>
              <w:marBottom w:val="0"/>
              <w:divBdr>
                <w:top w:val="none" w:sz="0" w:space="0" w:color="auto"/>
                <w:left w:val="none" w:sz="0" w:space="0" w:color="auto"/>
                <w:bottom w:val="none" w:sz="0" w:space="0" w:color="auto"/>
                <w:right w:val="none" w:sz="0" w:space="0" w:color="auto"/>
              </w:divBdr>
            </w:div>
            <w:div w:id="1015615404">
              <w:marLeft w:val="0"/>
              <w:marRight w:val="0"/>
              <w:marTop w:val="0"/>
              <w:marBottom w:val="0"/>
              <w:divBdr>
                <w:top w:val="none" w:sz="0" w:space="0" w:color="auto"/>
                <w:left w:val="none" w:sz="0" w:space="0" w:color="auto"/>
                <w:bottom w:val="none" w:sz="0" w:space="0" w:color="auto"/>
                <w:right w:val="none" w:sz="0" w:space="0" w:color="auto"/>
              </w:divBdr>
            </w:div>
            <w:div w:id="869223488">
              <w:marLeft w:val="0"/>
              <w:marRight w:val="0"/>
              <w:marTop w:val="0"/>
              <w:marBottom w:val="0"/>
              <w:divBdr>
                <w:top w:val="none" w:sz="0" w:space="0" w:color="auto"/>
                <w:left w:val="none" w:sz="0" w:space="0" w:color="auto"/>
                <w:bottom w:val="none" w:sz="0" w:space="0" w:color="auto"/>
                <w:right w:val="none" w:sz="0" w:space="0" w:color="auto"/>
              </w:divBdr>
            </w:div>
            <w:div w:id="1610894252">
              <w:marLeft w:val="0"/>
              <w:marRight w:val="0"/>
              <w:marTop w:val="0"/>
              <w:marBottom w:val="0"/>
              <w:divBdr>
                <w:top w:val="none" w:sz="0" w:space="0" w:color="auto"/>
                <w:left w:val="none" w:sz="0" w:space="0" w:color="auto"/>
                <w:bottom w:val="none" w:sz="0" w:space="0" w:color="auto"/>
                <w:right w:val="none" w:sz="0" w:space="0" w:color="auto"/>
              </w:divBdr>
            </w:div>
            <w:div w:id="299388541">
              <w:marLeft w:val="0"/>
              <w:marRight w:val="0"/>
              <w:marTop w:val="0"/>
              <w:marBottom w:val="0"/>
              <w:divBdr>
                <w:top w:val="none" w:sz="0" w:space="0" w:color="auto"/>
                <w:left w:val="none" w:sz="0" w:space="0" w:color="auto"/>
                <w:bottom w:val="none" w:sz="0" w:space="0" w:color="auto"/>
                <w:right w:val="none" w:sz="0" w:space="0" w:color="auto"/>
              </w:divBdr>
            </w:div>
            <w:div w:id="686717222">
              <w:marLeft w:val="0"/>
              <w:marRight w:val="0"/>
              <w:marTop w:val="0"/>
              <w:marBottom w:val="0"/>
              <w:divBdr>
                <w:top w:val="none" w:sz="0" w:space="0" w:color="auto"/>
                <w:left w:val="none" w:sz="0" w:space="0" w:color="auto"/>
                <w:bottom w:val="none" w:sz="0" w:space="0" w:color="auto"/>
                <w:right w:val="none" w:sz="0" w:space="0" w:color="auto"/>
              </w:divBdr>
            </w:div>
            <w:div w:id="1313564232">
              <w:marLeft w:val="0"/>
              <w:marRight w:val="0"/>
              <w:marTop w:val="0"/>
              <w:marBottom w:val="0"/>
              <w:divBdr>
                <w:top w:val="none" w:sz="0" w:space="0" w:color="auto"/>
                <w:left w:val="none" w:sz="0" w:space="0" w:color="auto"/>
                <w:bottom w:val="none" w:sz="0" w:space="0" w:color="auto"/>
                <w:right w:val="none" w:sz="0" w:space="0" w:color="auto"/>
              </w:divBdr>
            </w:div>
            <w:div w:id="204025881">
              <w:marLeft w:val="0"/>
              <w:marRight w:val="0"/>
              <w:marTop w:val="0"/>
              <w:marBottom w:val="0"/>
              <w:divBdr>
                <w:top w:val="none" w:sz="0" w:space="0" w:color="auto"/>
                <w:left w:val="none" w:sz="0" w:space="0" w:color="auto"/>
                <w:bottom w:val="none" w:sz="0" w:space="0" w:color="auto"/>
                <w:right w:val="none" w:sz="0" w:space="0" w:color="auto"/>
              </w:divBdr>
            </w:div>
            <w:div w:id="1033379612">
              <w:marLeft w:val="0"/>
              <w:marRight w:val="0"/>
              <w:marTop w:val="0"/>
              <w:marBottom w:val="0"/>
              <w:divBdr>
                <w:top w:val="none" w:sz="0" w:space="0" w:color="auto"/>
                <w:left w:val="none" w:sz="0" w:space="0" w:color="auto"/>
                <w:bottom w:val="none" w:sz="0" w:space="0" w:color="auto"/>
                <w:right w:val="none" w:sz="0" w:space="0" w:color="auto"/>
              </w:divBdr>
            </w:div>
            <w:div w:id="2123723172">
              <w:marLeft w:val="0"/>
              <w:marRight w:val="0"/>
              <w:marTop w:val="0"/>
              <w:marBottom w:val="0"/>
              <w:divBdr>
                <w:top w:val="none" w:sz="0" w:space="0" w:color="auto"/>
                <w:left w:val="none" w:sz="0" w:space="0" w:color="auto"/>
                <w:bottom w:val="none" w:sz="0" w:space="0" w:color="auto"/>
                <w:right w:val="none" w:sz="0" w:space="0" w:color="auto"/>
              </w:divBdr>
            </w:div>
            <w:div w:id="1394542578">
              <w:marLeft w:val="0"/>
              <w:marRight w:val="0"/>
              <w:marTop w:val="0"/>
              <w:marBottom w:val="0"/>
              <w:divBdr>
                <w:top w:val="none" w:sz="0" w:space="0" w:color="auto"/>
                <w:left w:val="none" w:sz="0" w:space="0" w:color="auto"/>
                <w:bottom w:val="none" w:sz="0" w:space="0" w:color="auto"/>
                <w:right w:val="none" w:sz="0" w:space="0" w:color="auto"/>
              </w:divBdr>
            </w:div>
            <w:div w:id="1622763175">
              <w:marLeft w:val="0"/>
              <w:marRight w:val="0"/>
              <w:marTop w:val="0"/>
              <w:marBottom w:val="0"/>
              <w:divBdr>
                <w:top w:val="none" w:sz="0" w:space="0" w:color="auto"/>
                <w:left w:val="none" w:sz="0" w:space="0" w:color="auto"/>
                <w:bottom w:val="none" w:sz="0" w:space="0" w:color="auto"/>
                <w:right w:val="none" w:sz="0" w:space="0" w:color="auto"/>
              </w:divBdr>
            </w:div>
            <w:div w:id="752625895">
              <w:marLeft w:val="0"/>
              <w:marRight w:val="0"/>
              <w:marTop w:val="0"/>
              <w:marBottom w:val="0"/>
              <w:divBdr>
                <w:top w:val="none" w:sz="0" w:space="0" w:color="auto"/>
                <w:left w:val="none" w:sz="0" w:space="0" w:color="auto"/>
                <w:bottom w:val="none" w:sz="0" w:space="0" w:color="auto"/>
                <w:right w:val="none" w:sz="0" w:space="0" w:color="auto"/>
              </w:divBdr>
            </w:div>
            <w:div w:id="768087481">
              <w:marLeft w:val="0"/>
              <w:marRight w:val="0"/>
              <w:marTop w:val="0"/>
              <w:marBottom w:val="0"/>
              <w:divBdr>
                <w:top w:val="none" w:sz="0" w:space="0" w:color="auto"/>
                <w:left w:val="none" w:sz="0" w:space="0" w:color="auto"/>
                <w:bottom w:val="none" w:sz="0" w:space="0" w:color="auto"/>
                <w:right w:val="none" w:sz="0" w:space="0" w:color="auto"/>
              </w:divBdr>
            </w:div>
            <w:div w:id="14726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84673">
      <w:bodyDiv w:val="1"/>
      <w:marLeft w:val="0"/>
      <w:marRight w:val="0"/>
      <w:marTop w:val="0"/>
      <w:marBottom w:val="0"/>
      <w:divBdr>
        <w:top w:val="none" w:sz="0" w:space="0" w:color="auto"/>
        <w:left w:val="none" w:sz="0" w:space="0" w:color="auto"/>
        <w:bottom w:val="none" w:sz="0" w:space="0" w:color="auto"/>
        <w:right w:val="none" w:sz="0" w:space="0" w:color="auto"/>
      </w:divBdr>
      <w:divsChild>
        <w:div w:id="1691688190">
          <w:marLeft w:val="0"/>
          <w:marRight w:val="0"/>
          <w:marTop w:val="0"/>
          <w:marBottom w:val="0"/>
          <w:divBdr>
            <w:top w:val="none" w:sz="0" w:space="0" w:color="auto"/>
            <w:left w:val="none" w:sz="0" w:space="0" w:color="auto"/>
            <w:bottom w:val="none" w:sz="0" w:space="0" w:color="auto"/>
            <w:right w:val="none" w:sz="0" w:space="0" w:color="auto"/>
          </w:divBdr>
        </w:div>
        <w:div w:id="1198392141">
          <w:marLeft w:val="0"/>
          <w:marRight w:val="0"/>
          <w:marTop w:val="0"/>
          <w:marBottom w:val="0"/>
          <w:divBdr>
            <w:top w:val="none" w:sz="0" w:space="0" w:color="auto"/>
            <w:left w:val="none" w:sz="0" w:space="0" w:color="auto"/>
            <w:bottom w:val="none" w:sz="0" w:space="0" w:color="auto"/>
            <w:right w:val="none" w:sz="0" w:space="0" w:color="auto"/>
          </w:divBdr>
        </w:div>
        <w:div w:id="566233213">
          <w:marLeft w:val="0"/>
          <w:marRight w:val="0"/>
          <w:marTop w:val="0"/>
          <w:marBottom w:val="0"/>
          <w:divBdr>
            <w:top w:val="none" w:sz="0" w:space="0" w:color="auto"/>
            <w:left w:val="none" w:sz="0" w:space="0" w:color="auto"/>
            <w:bottom w:val="none" w:sz="0" w:space="0" w:color="auto"/>
            <w:right w:val="none" w:sz="0" w:space="0" w:color="auto"/>
          </w:divBdr>
        </w:div>
        <w:div w:id="798108104">
          <w:marLeft w:val="0"/>
          <w:marRight w:val="0"/>
          <w:marTop w:val="0"/>
          <w:marBottom w:val="0"/>
          <w:divBdr>
            <w:top w:val="none" w:sz="0" w:space="0" w:color="auto"/>
            <w:left w:val="none" w:sz="0" w:space="0" w:color="auto"/>
            <w:bottom w:val="none" w:sz="0" w:space="0" w:color="auto"/>
            <w:right w:val="none" w:sz="0" w:space="0" w:color="auto"/>
          </w:divBdr>
        </w:div>
        <w:div w:id="212553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ns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A1455-1A9E-4752-B9AE-BB7D555E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17</Pages>
  <Words>7084</Words>
  <Characters>40381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239</cp:revision>
  <dcterms:created xsi:type="dcterms:W3CDTF">2015-05-26T13:21:00Z</dcterms:created>
  <dcterms:modified xsi:type="dcterms:W3CDTF">2015-06-03T13:23:00Z</dcterms:modified>
</cp:coreProperties>
</file>