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C" w:rsidRDefault="004A257C" w:rsidP="00203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</w:p>
    <w:p w:rsidR="00590561" w:rsidRPr="00EA3AD3" w:rsidRDefault="00DD02B8" w:rsidP="0047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D3">
        <w:rPr>
          <w:rFonts w:ascii="Times New Roman" w:hAnsi="Times New Roman" w:cs="Times New Roman"/>
          <w:b/>
          <w:sz w:val="28"/>
          <w:szCs w:val="28"/>
        </w:rPr>
        <w:t>Образовательные он</w:t>
      </w:r>
      <w:r w:rsidR="00203125">
        <w:rPr>
          <w:rFonts w:ascii="Times New Roman" w:hAnsi="Times New Roman" w:cs="Times New Roman"/>
          <w:b/>
          <w:sz w:val="28"/>
          <w:szCs w:val="28"/>
        </w:rPr>
        <w:t xml:space="preserve">лайн сервисы - </w:t>
      </w:r>
      <w:r w:rsidR="00C22A00" w:rsidRPr="00EA3AD3">
        <w:rPr>
          <w:rFonts w:ascii="Times New Roman" w:hAnsi="Times New Roman" w:cs="Times New Roman"/>
          <w:b/>
          <w:sz w:val="28"/>
          <w:szCs w:val="28"/>
        </w:rPr>
        <w:t xml:space="preserve"> одна из составляющих </w:t>
      </w:r>
    </w:p>
    <w:p w:rsidR="00C22A00" w:rsidRDefault="00C22A00" w:rsidP="0047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D3">
        <w:rPr>
          <w:rFonts w:ascii="Times New Roman" w:hAnsi="Times New Roman" w:cs="Times New Roman"/>
          <w:b/>
          <w:sz w:val="28"/>
          <w:szCs w:val="28"/>
        </w:rPr>
        <w:t>цифровой трансформации образования</w:t>
      </w:r>
    </w:p>
    <w:p w:rsidR="00536017" w:rsidRPr="00203125" w:rsidRDefault="00203125" w:rsidP="004A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="004A257C" w:rsidRPr="00203125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4A257C" w:rsidRPr="00203125">
        <w:rPr>
          <w:rFonts w:ascii="Times New Roman" w:hAnsi="Times New Roman" w:cs="Times New Roman"/>
          <w:sz w:val="28"/>
          <w:szCs w:val="28"/>
        </w:rPr>
        <w:t xml:space="preserve"> Е.В., методист ИМЦ</w:t>
      </w:r>
    </w:p>
    <w:p w:rsidR="005F2A84" w:rsidRPr="004A257C" w:rsidRDefault="004E3D43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A3AD3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4A257C">
        <w:rPr>
          <w:rFonts w:ascii="Times New Roman" w:hAnsi="Times New Roman" w:cs="Times New Roman"/>
          <w:sz w:val="28"/>
          <w:szCs w:val="28"/>
          <w:shd w:val="clear" w:color="auto" w:fill="FBFBFB"/>
        </w:rPr>
        <w:t>Президент Российской Федерации</w:t>
      </w:r>
      <w:r w:rsidR="005F2A84" w:rsidRPr="00EA3AD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4A257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Владимир Путин в своем У</w:t>
      </w:r>
      <w:r w:rsidR="005F2A84" w:rsidRPr="00EA3AD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казе </w:t>
      </w:r>
      <w:r w:rsidR="00203125">
        <w:rPr>
          <w:rFonts w:ascii="Times New Roman" w:hAnsi="Times New Roman" w:cs="Times New Roman"/>
          <w:sz w:val="28"/>
          <w:szCs w:val="28"/>
        </w:rPr>
        <w:t xml:space="preserve">№ 474 от 21 июля 2020 года </w:t>
      </w:r>
      <w:r w:rsidR="005F2A84" w:rsidRPr="00EA3AD3">
        <w:rPr>
          <w:rFonts w:ascii="Times New Roman" w:hAnsi="Times New Roman" w:cs="Times New Roman"/>
          <w:sz w:val="28"/>
          <w:szCs w:val="28"/>
        </w:rPr>
        <w:t xml:space="preserve"> "О национальных целях развития Российской Федерации на период до 2030 года"</w:t>
      </w:r>
      <w:r w:rsidR="005F2A84" w:rsidRPr="00EA3AD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определил </w:t>
      </w:r>
      <w:r w:rsidR="005F2A84" w:rsidRPr="00EA3AD3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цифровую трансформацию образования</w:t>
      </w:r>
      <w:r w:rsidR="005F2A84" w:rsidRPr="00EA3AD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качестве национальной цели развития. </w:t>
      </w:r>
    </w:p>
    <w:p w:rsidR="00F553E6" w:rsidRPr="00EA3AD3" w:rsidRDefault="004A257C" w:rsidP="00A835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8352F">
        <w:rPr>
          <w:rFonts w:ascii="Times New Roman" w:hAnsi="Times New Roman" w:cs="Times New Roman"/>
          <w:sz w:val="28"/>
          <w:szCs w:val="28"/>
        </w:rPr>
        <w:t>2</w:t>
      </w:r>
    </w:p>
    <w:p w:rsidR="003A3E13" w:rsidRPr="00EA3AD3" w:rsidRDefault="00A4408D" w:rsidP="003A3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hAnsi="Times New Roman" w:cs="Times New Roman"/>
          <w:sz w:val="28"/>
          <w:szCs w:val="28"/>
        </w:rPr>
        <w:tab/>
      </w:r>
      <w:r w:rsidR="009B58AF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происходит в процессе цифровой трансформации образования, — это не создание компьютерных классов и подключение к Интернету, а формирование и распространение новых моделей раб</w:t>
      </w:r>
      <w:r w:rsidR="00307C7C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образовательных организаций, которые включают в себя </w:t>
      </w:r>
      <w:r w:rsidR="004E3D43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7C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A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7C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 педагогические практики</w:t>
      </w:r>
      <w:r w:rsidR="00764D11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новых цифровых инструментов. </w:t>
      </w:r>
    </w:p>
    <w:p w:rsidR="00E31951" w:rsidRDefault="00A4408D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Суть цифровой трансформации в том, чтобы эффективно и гибко применять новейшие технологии для перехода к персонализированному и ориентированному на результат образовательному процессу. </w:t>
      </w:r>
    </w:p>
    <w:p w:rsidR="00E31951" w:rsidRDefault="00A8352F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A4408D" w:rsidRPr="00EA3AD3" w:rsidRDefault="00A4408D" w:rsidP="00A8352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семь задач, которые государство и общество должны решить на пути к этой цели. </w:t>
      </w:r>
    </w:p>
    <w:p w:rsidR="00A4408D" w:rsidRPr="00EA3AD3" w:rsidRDefault="00A4408D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материальной инфраструктуры. Сюда входит строительство </w:t>
      </w:r>
      <w:r w:rsidR="00B4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 появление новых каналов связи и устрой</w:t>
      </w:r>
      <w:proofErr w:type="gramStart"/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</w:t>
      </w:r>
      <w:r w:rsidR="00B4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цифровых учебно-методи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материалов.</w:t>
      </w:r>
    </w:p>
    <w:p w:rsidR="00A4408D" w:rsidRPr="00EA3AD3" w:rsidRDefault="00A4408D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цифровых программ. </w:t>
      </w:r>
      <w:r w:rsidR="002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тестирование и применение учебно-методических материалов с использованием технологий машинного обучения, искусственного интеллекта и так далее.</w:t>
      </w:r>
    </w:p>
    <w:p w:rsidR="00A4408D" w:rsidRPr="00EA3AD3" w:rsidRDefault="00203125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онлайн </w:t>
      </w:r>
      <w:r w:rsidR="00A4408D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 Постепенный отказ о</w:t>
      </w:r>
      <w:r w:rsidR="00CF68E1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бумажных носителей информации и использование образовательных онлайн платформ.</w:t>
      </w:r>
    </w:p>
    <w:p w:rsidR="00A4408D" w:rsidRPr="00EA3AD3" w:rsidRDefault="00A4408D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новых систем управления обучением (СУО). В дистанционном образовании СУО называются программы по администрированию и 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 учебных курсов. Такие приложения обеспечивают равный и свободный доступ учеников к знаниям, а также гибкость обучения.</w:t>
      </w:r>
    </w:p>
    <w:p w:rsidR="00A4408D" w:rsidRPr="00EA3AD3" w:rsidRDefault="00A4408D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системы универ</w:t>
      </w:r>
      <w:r w:rsidR="00D978B7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сальной идентификации учащегося </w:t>
      </w:r>
      <w:proofErr w:type="gramStart"/>
      <w:r w:rsidR="00D978B7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978B7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телефон, электронная почта).</w:t>
      </w:r>
    </w:p>
    <w:p w:rsidR="00A4408D" w:rsidRPr="00EA3AD3" w:rsidRDefault="00A4408D" w:rsidP="00A44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</w:t>
      </w:r>
      <w:r w:rsidR="007857EA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4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7857EA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 учебного заведения. </w:t>
      </w:r>
    </w:p>
    <w:p w:rsidR="00A704D1" w:rsidRPr="00B41D19" w:rsidRDefault="00A4408D" w:rsidP="00B41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навыков преподавател</w:t>
      </w:r>
      <w:r w:rsidR="000F5B19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сфере цифровых технологий.</w:t>
      </w:r>
    </w:p>
    <w:p w:rsidR="00A704D1" w:rsidRDefault="00A704D1" w:rsidP="00E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4D1" w:rsidRDefault="00B41D19" w:rsidP="00E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A704D1" w:rsidRDefault="00A704D1" w:rsidP="00E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9AD" w:rsidRPr="00EA3AD3" w:rsidRDefault="000C2551" w:rsidP="00E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C39AD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можем обучать индивидуально каждого ребенка по отдельной программе в физической реальности школы: на это нет ни финансовых, ни кадровых, ни инфраструктурных ресурсов. Но мы можем делать это в цифровой образовательной среде (ЦОС). В отличие от использования отдельных цифровых элементов, внедрение ЦОС дает возможность персонализации и п</w:t>
      </w:r>
      <w:r w:rsidR="007857EA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эффективности обучения.</w:t>
      </w:r>
    </w:p>
    <w:p w:rsidR="00A77DF1" w:rsidRPr="00EA3AD3" w:rsidRDefault="00FC39AD" w:rsidP="0078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04D1" w:rsidRDefault="00B41D19" w:rsidP="009F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9B58AF" w:rsidRPr="00EA3AD3" w:rsidRDefault="00876F8C" w:rsidP="009F2215">
      <w:pPr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ab/>
      </w:r>
      <w:r w:rsidR="00111750" w:rsidRPr="00EA3AD3">
        <w:rPr>
          <w:rFonts w:ascii="Times New Roman" w:hAnsi="Times New Roman" w:cs="Times New Roman"/>
          <w:sz w:val="28"/>
          <w:szCs w:val="28"/>
        </w:rPr>
        <w:t xml:space="preserve">Образовательный процесс начал перемещаться в интернет не вчера. Дистанционное электронное обучение для школьников РФ доступно уже давно, хотя Россия все же не является флагманом </w:t>
      </w:r>
      <w:proofErr w:type="spellStart"/>
      <w:r w:rsidR="00111750" w:rsidRPr="00EA3AD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9B58AF" w:rsidRPr="00EA3AD3">
        <w:rPr>
          <w:rFonts w:ascii="Times New Roman" w:hAnsi="Times New Roman" w:cs="Times New Roman"/>
          <w:sz w:val="28"/>
          <w:szCs w:val="28"/>
        </w:rPr>
        <w:t>.</w:t>
      </w:r>
    </w:p>
    <w:p w:rsidR="00B556C4" w:rsidRPr="0064465C" w:rsidRDefault="00111750" w:rsidP="0064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> </w:t>
      </w:r>
      <w:r w:rsidR="009B58AF" w:rsidRPr="00EA3AD3">
        <w:rPr>
          <w:rFonts w:ascii="Times New Roman" w:hAnsi="Times New Roman" w:cs="Times New Roman"/>
          <w:sz w:val="28"/>
          <w:szCs w:val="28"/>
        </w:rPr>
        <w:t> </w:t>
      </w:r>
      <w:r w:rsidR="00F726F7" w:rsidRPr="00EA3AD3">
        <w:rPr>
          <w:rFonts w:ascii="Times New Roman" w:hAnsi="Times New Roman" w:cs="Times New Roman"/>
          <w:sz w:val="28"/>
          <w:szCs w:val="28"/>
        </w:rPr>
        <w:tab/>
      </w:r>
      <w:r w:rsidR="009B58AF" w:rsidRPr="00EA3AD3">
        <w:rPr>
          <w:rFonts w:ascii="Times New Roman" w:hAnsi="Times New Roman" w:cs="Times New Roman"/>
          <w:sz w:val="28"/>
          <w:szCs w:val="28"/>
        </w:rPr>
        <w:t>В настояще</w:t>
      </w:r>
      <w:r w:rsidR="00B41D19">
        <w:rPr>
          <w:rFonts w:ascii="Times New Roman" w:hAnsi="Times New Roman" w:cs="Times New Roman"/>
          <w:sz w:val="28"/>
          <w:szCs w:val="28"/>
        </w:rPr>
        <w:t xml:space="preserve">е время в нашей стране  </w:t>
      </w:r>
      <w:r w:rsidR="009B58AF" w:rsidRPr="00EA3AD3">
        <w:rPr>
          <w:rFonts w:ascii="Times New Roman" w:hAnsi="Times New Roman" w:cs="Times New Roman"/>
          <w:sz w:val="28"/>
          <w:szCs w:val="28"/>
        </w:rPr>
        <w:t> сотни ресурсов для удаленного обучения начали свою работу еще 10 лет назад. И сегодня, когда режим самоизоляции заставил преподавателей быстро осваивать интернет-образование, интерес к таким порталам возрос.</w:t>
      </w:r>
      <w:r w:rsidR="00B556C4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A2" w:rsidRPr="00EA3AD3" w:rsidRDefault="00876F8C" w:rsidP="002F32C1">
      <w:pPr>
        <w:pStyle w:val="a4"/>
        <w:rPr>
          <w:sz w:val="28"/>
          <w:szCs w:val="28"/>
        </w:rPr>
      </w:pPr>
      <w:r w:rsidRPr="00EA3AD3">
        <w:rPr>
          <w:sz w:val="28"/>
          <w:szCs w:val="28"/>
        </w:rPr>
        <w:tab/>
      </w:r>
      <w:r w:rsidR="00A20BC9" w:rsidRPr="00EA3AD3">
        <w:rPr>
          <w:sz w:val="28"/>
          <w:szCs w:val="28"/>
        </w:rPr>
        <w:t>Он</w:t>
      </w:r>
      <w:r w:rsidR="00B41D19">
        <w:rPr>
          <w:sz w:val="28"/>
          <w:szCs w:val="28"/>
        </w:rPr>
        <w:t xml:space="preserve">лайн </w:t>
      </w:r>
      <w:r w:rsidR="00472706" w:rsidRPr="00EA3AD3">
        <w:rPr>
          <w:sz w:val="28"/>
          <w:szCs w:val="28"/>
        </w:rPr>
        <w:t>образование выигрывает по многим параметрам: доступность, гибкость, демократичнос</w:t>
      </w:r>
      <w:r w:rsidR="002F32C1" w:rsidRPr="00EA3AD3">
        <w:rPr>
          <w:sz w:val="28"/>
          <w:szCs w:val="28"/>
        </w:rPr>
        <w:t>ть, универсальность</w:t>
      </w:r>
      <w:r w:rsidR="00DD02B8" w:rsidRPr="00EA3AD3">
        <w:rPr>
          <w:sz w:val="28"/>
          <w:szCs w:val="28"/>
        </w:rPr>
        <w:t xml:space="preserve">, а также </w:t>
      </w:r>
      <w:r w:rsidR="0027206F" w:rsidRPr="00EA3AD3">
        <w:rPr>
          <w:sz w:val="28"/>
          <w:szCs w:val="28"/>
        </w:rPr>
        <w:t xml:space="preserve"> </w:t>
      </w:r>
      <w:r w:rsidR="00DD02B8" w:rsidRPr="00EA3AD3">
        <w:rPr>
          <w:sz w:val="28"/>
          <w:szCs w:val="28"/>
        </w:rPr>
        <w:t>оно считается логическим продолжением дистанционного образования.</w:t>
      </w:r>
    </w:p>
    <w:p w:rsidR="004B4C1F" w:rsidRPr="00EA3AD3" w:rsidRDefault="00DD4E21" w:rsidP="002F32C1">
      <w:pPr>
        <w:pStyle w:val="a4"/>
        <w:rPr>
          <w:sz w:val="28"/>
          <w:szCs w:val="28"/>
        </w:rPr>
      </w:pPr>
      <w:r w:rsidRPr="00EA3AD3">
        <w:rPr>
          <w:sz w:val="28"/>
          <w:szCs w:val="28"/>
        </w:rPr>
        <w:tab/>
      </w:r>
      <w:r w:rsidR="004B4C1F" w:rsidRPr="00EA3AD3">
        <w:rPr>
          <w:sz w:val="28"/>
          <w:szCs w:val="28"/>
        </w:rPr>
        <w:t xml:space="preserve">В сети интернет большое количество </w:t>
      </w:r>
      <w:r w:rsidR="00203125">
        <w:rPr>
          <w:sz w:val="28"/>
          <w:szCs w:val="28"/>
        </w:rPr>
        <w:t xml:space="preserve">образовательных платформ онлайн </w:t>
      </w:r>
      <w:r w:rsidR="004B4C1F" w:rsidRPr="00EA3AD3">
        <w:rPr>
          <w:sz w:val="28"/>
          <w:szCs w:val="28"/>
        </w:rPr>
        <w:t xml:space="preserve">обучения, которые может использовать современный педагог для саморазвития и повышения профессиональной компетентности. </w:t>
      </w:r>
    </w:p>
    <w:p w:rsidR="0064465C" w:rsidRPr="00E31951" w:rsidRDefault="00DD4E21" w:rsidP="0022785B">
      <w:pPr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ab/>
        <w:t xml:space="preserve">В течение прошлого учебного года силами СПБАППО, </w:t>
      </w:r>
      <w:proofErr w:type="spellStart"/>
      <w:r w:rsidRPr="00EA3AD3">
        <w:rPr>
          <w:rFonts w:ascii="Times New Roman" w:hAnsi="Times New Roman" w:cs="Times New Roman"/>
          <w:sz w:val="28"/>
          <w:szCs w:val="28"/>
        </w:rPr>
        <w:t>СПБЦОКОиИТ</w:t>
      </w:r>
      <w:proofErr w:type="spellEnd"/>
      <w:r w:rsidRPr="00EA3AD3">
        <w:rPr>
          <w:rFonts w:ascii="Times New Roman" w:hAnsi="Times New Roman" w:cs="Times New Roman"/>
          <w:sz w:val="28"/>
          <w:szCs w:val="28"/>
        </w:rPr>
        <w:t xml:space="preserve"> и ИМЦ осуществлялось методическое сопровождение педагогов  по внедрению в образовательный процесс онлайн платформ для организации дистанционного обучения. Проводились информационные и обучающие семинары для </w:t>
      </w:r>
      <w:r w:rsidR="00D27BAB">
        <w:rPr>
          <w:rFonts w:ascii="Times New Roman" w:hAnsi="Times New Roman" w:cs="Times New Roman"/>
          <w:sz w:val="28"/>
          <w:szCs w:val="28"/>
        </w:rPr>
        <w:t xml:space="preserve">учителей по работе с </w:t>
      </w:r>
      <w:r w:rsidRPr="00EA3AD3">
        <w:rPr>
          <w:rFonts w:ascii="Times New Roman" w:hAnsi="Times New Roman" w:cs="Times New Roman"/>
          <w:sz w:val="28"/>
          <w:szCs w:val="28"/>
        </w:rPr>
        <w:t xml:space="preserve"> платформами </w:t>
      </w:r>
      <w:proofErr w:type="spellStart"/>
      <w:r w:rsidRPr="00EA3AD3">
        <w:rPr>
          <w:rFonts w:ascii="Times New Roman" w:hAnsi="Times New Roman" w:cs="Times New Roman"/>
          <w:sz w:val="28"/>
          <w:szCs w:val="28"/>
        </w:rPr>
        <w:t>Учи.р</w:t>
      </w:r>
      <w:r w:rsidR="00E3195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31951">
        <w:rPr>
          <w:rFonts w:ascii="Times New Roman" w:hAnsi="Times New Roman" w:cs="Times New Roman"/>
          <w:sz w:val="28"/>
          <w:szCs w:val="28"/>
        </w:rPr>
        <w:t xml:space="preserve">, </w:t>
      </w:r>
      <w:r w:rsidR="00D2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95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31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951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E319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31951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E31951">
        <w:rPr>
          <w:rFonts w:ascii="Times New Roman" w:hAnsi="Times New Roman" w:cs="Times New Roman"/>
          <w:sz w:val="28"/>
          <w:szCs w:val="28"/>
        </w:rPr>
        <w:t xml:space="preserve"> и МЭО.</w:t>
      </w:r>
    </w:p>
    <w:p w:rsidR="00EA0832" w:rsidRDefault="00DD4E21" w:rsidP="00F72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B4C1F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ресурса для организации </w:t>
      </w:r>
      <w:r w:rsidR="00D2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</w:t>
      </w:r>
      <w:r w:rsidR="004B4C1F"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У наших учителей есть выбор — они могут формировать уроки и давать школьникам задания, используя любые о</w:t>
      </w:r>
      <w:r w:rsidR="00D2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онлайн </w:t>
      </w:r>
      <w:r w:rsidR="0041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платформы,</w:t>
      </w:r>
      <w:r w:rsidR="004107F7" w:rsidRPr="004107F7">
        <w:t xml:space="preserve"> </w:t>
      </w:r>
      <w:r w:rsidR="0041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4107F7" w:rsidRPr="004107F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широ</w:t>
      </w:r>
      <w:r w:rsidR="00203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функциональные возможности.</w:t>
      </w:r>
      <w:r w:rsidR="00BF5D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0832" w:rsidRPr="00EA0832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="00D27BAB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="00EA0832" w:rsidRPr="00EA0832">
        <w:rPr>
          <w:rFonts w:ascii="Times New Roman" w:hAnsi="Times New Roman" w:cs="Times New Roman"/>
          <w:sz w:val="28"/>
          <w:szCs w:val="28"/>
        </w:rPr>
        <w:t xml:space="preserve"> школьники имеют доступ к обширному</w:t>
      </w:r>
      <w:r w:rsidR="00EA0832">
        <w:rPr>
          <w:rFonts w:ascii="Times New Roman" w:hAnsi="Times New Roman" w:cs="Times New Roman"/>
          <w:sz w:val="28"/>
          <w:szCs w:val="28"/>
        </w:rPr>
        <w:t xml:space="preserve"> </w:t>
      </w:r>
      <w:r w:rsidR="00EA0832" w:rsidRP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разнообразному к</w:t>
      </w:r>
      <w:r w:rsidR="00D2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онтенту </w:t>
      </w:r>
      <w:r w:rsidR="00EA0832" w:rsidRP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материалов по большинству пред</w:t>
      </w:r>
      <w:r w:rsid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D27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школьной программы (тексты, иллюстрации, видеоматериалы</w:t>
      </w:r>
      <w:r w:rsidR="00EA0832" w:rsidRP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п).</w:t>
      </w:r>
      <w:proofErr w:type="gramEnd"/>
      <w:r w:rsidR="00EA0832" w:rsidRP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0832" w:rsidRP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</w:t>
      </w:r>
      <w:r w:rsid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 обеспечивает покрытие прак</w:t>
      </w:r>
      <w:r w:rsidR="00EA0832" w:rsidRPr="00EA0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всех тем и уровней освоения по многим предметам. Значительная часть учебных материалов доступна бесплатно.</w:t>
      </w:r>
    </w:p>
    <w:p w:rsidR="009325A2" w:rsidRPr="00893588" w:rsidRDefault="00BF5D98" w:rsidP="00F72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BAB">
        <w:rPr>
          <w:rFonts w:ascii="Times New Roman" w:hAnsi="Times New Roman" w:cs="Times New Roman"/>
          <w:sz w:val="28"/>
          <w:szCs w:val="28"/>
        </w:rPr>
        <w:t>Интерактивные образовательные ресурсы, прежде всего, тренажеры</w:t>
      </w:r>
      <w:r w:rsidR="00951068" w:rsidRPr="00951068">
        <w:rPr>
          <w:rFonts w:ascii="Times New Roman" w:hAnsi="Times New Roman" w:cs="Times New Roman"/>
          <w:sz w:val="28"/>
          <w:szCs w:val="28"/>
        </w:rPr>
        <w:t> </w:t>
      </w:r>
      <w:r w:rsidR="00D27BAB">
        <w:rPr>
          <w:rFonts w:ascii="Times New Roman" w:hAnsi="Times New Roman" w:cs="Times New Roman"/>
          <w:sz w:val="28"/>
          <w:szCs w:val="28"/>
        </w:rPr>
        <w:t>и  комплексы</w:t>
      </w:r>
      <w:r w:rsidR="00951068">
        <w:rPr>
          <w:rFonts w:ascii="Times New Roman" w:hAnsi="Times New Roman" w:cs="Times New Roman"/>
          <w:sz w:val="28"/>
          <w:szCs w:val="28"/>
        </w:rPr>
        <w:t xml:space="preserve"> интерактивных зада</w:t>
      </w:r>
      <w:r w:rsidR="00951068" w:rsidRPr="00951068">
        <w:rPr>
          <w:rFonts w:ascii="Times New Roman" w:hAnsi="Times New Roman" w:cs="Times New Roman"/>
          <w:sz w:val="28"/>
          <w:szCs w:val="28"/>
        </w:rPr>
        <w:t xml:space="preserve">ний с обратной связью </w:t>
      </w:r>
      <w:r w:rsidR="00D27BAB">
        <w:rPr>
          <w:rFonts w:ascii="Times New Roman" w:hAnsi="Times New Roman" w:cs="Times New Roman"/>
          <w:sz w:val="28"/>
          <w:szCs w:val="28"/>
        </w:rPr>
        <w:t>оставляют желать лучшего</w:t>
      </w:r>
      <w:proofErr w:type="gramStart"/>
      <w:r w:rsidR="00D27B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BAB">
        <w:rPr>
          <w:rFonts w:ascii="Times New Roman" w:hAnsi="Times New Roman" w:cs="Times New Roman"/>
          <w:sz w:val="28"/>
          <w:szCs w:val="28"/>
        </w:rPr>
        <w:t xml:space="preserve"> </w:t>
      </w:r>
      <w:r w:rsidR="00951068" w:rsidRPr="00951068">
        <w:rPr>
          <w:rFonts w:ascii="Times New Roman" w:hAnsi="Times New Roman" w:cs="Times New Roman"/>
          <w:sz w:val="28"/>
          <w:szCs w:val="28"/>
        </w:rPr>
        <w:t>Существующие задания чаще всего являются тестами с выбором отве</w:t>
      </w:r>
      <w:r w:rsidR="009D67D7">
        <w:rPr>
          <w:rFonts w:ascii="Times New Roman" w:hAnsi="Times New Roman" w:cs="Times New Roman"/>
          <w:sz w:val="28"/>
          <w:szCs w:val="28"/>
        </w:rPr>
        <w:t xml:space="preserve">та или задачами с одним ответом; </w:t>
      </w:r>
      <w:r w:rsidR="00951068" w:rsidRPr="00951068">
        <w:rPr>
          <w:rFonts w:ascii="Times New Roman" w:hAnsi="Times New Roman" w:cs="Times New Roman"/>
          <w:sz w:val="28"/>
          <w:szCs w:val="28"/>
        </w:rPr>
        <w:t xml:space="preserve"> лишены адаптивности, яркости, увлекательности. Как</w:t>
      </w:r>
      <w:r w:rsidR="00951068">
        <w:rPr>
          <w:rFonts w:ascii="Times New Roman" w:hAnsi="Times New Roman" w:cs="Times New Roman"/>
          <w:sz w:val="28"/>
          <w:szCs w:val="28"/>
        </w:rPr>
        <w:t xml:space="preserve"> правило, они не ис</w:t>
      </w:r>
      <w:r w:rsidR="00951068" w:rsidRPr="00951068">
        <w:rPr>
          <w:rFonts w:ascii="Times New Roman" w:hAnsi="Times New Roman" w:cs="Times New Roman"/>
          <w:sz w:val="28"/>
          <w:szCs w:val="28"/>
        </w:rPr>
        <w:t>пользуют современные технологические</w:t>
      </w:r>
      <w:r w:rsidR="00951068">
        <w:rPr>
          <w:rFonts w:ascii="Times New Roman" w:hAnsi="Times New Roman" w:cs="Times New Roman"/>
          <w:sz w:val="28"/>
          <w:szCs w:val="28"/>
        </w:rPr>
        <w:t xml:space="preserve"> решения. Этот дефицит не позво</w:t>
      </w:r>
      <w:r w:rsidR="00951068" w:rsidRPr="00951068">
        <w:rPr>
          <w:rFonts w:ascii="Times New Roman" w:hAnsi="Times New Roman" w:cs="Times New Roman"/>
          <w:sz w:val="28"/>
          <w:szCs w:val="28"/>
        </w:rPr>
        <w:t>ляет облегчить рутинные задачи учит</w:t>
      </w:r>
      <w:r w:rsidR="00951068">
        <w:rPr>
          <w:rFonts w:ascii="Times New Roman" w:hAnsi="Times New Roman" w:cs="Times New Roman"/>
          <w:sz w:val="28"/>
          <w:szCs w:val="28"/>
        </w:rPr>
        <w:t>еля по проверке выполнения зада</w:t>
      </w:r>
      <w:r w:rsidR="00203125">
        <w:rPr>
          <w:rFonts w:ascii="Times New Roman" w:hAnsi="Times New Roman" w:cs="Times New Roman"/>
          <w:sz w:val="28"/>
          <w:szCs w:val="28"/>
        </w:rPr>
        <w:t>ний</w:t>
      </w:r>
      <w:r w:rsidR="00951068" w:rsidRPr="0095106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951068" w:rsidRPr="00951068">
        <w:rPr>
          <w:rFonts w:ascii="Times New Roman" w:hAnsi="Times New Roman" w:cs="Times New Roman"/>
          <w:sz w:val="28"/>
          <w:szCs w:val="28"/>
        </w:rPr>
        <w:t xml:space="preserve">этом </w:t>
      </w:r>
      <w:proofErr w:type="spellStart"/>
      <w:r w:rsidR="00951068" w:rsidRPr="00951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51068" w:rsidRPr="00951068">
        <w:rPr>
          <w:rFonts w:ascii="Times New Roman" w:hAnsi="Times New Roman" w:cs="Times New Roman"/>
          <w:sz w:val="28"/>
          <w:szCs w:val="28"/>
        </w:rPr>
        <w:t>óльшая</w:t>
      </w:r>
      <w:proofErr w:type="spellEnd"/>
      <w:r w:rsidR="00951068" w:rsidRPr="00951068">
        <w:rPr>
          <w:rFonts w:ascii="Times New Roman" w:hAnsi="Times New Roman" w:cs="Times New Roman"/>
          <w:sz w:val="28"/>
          <w:szCs w:val="28"/>
        </w:rPr>
        <w:t xml:space="preserve"> часть таких</w:t>
      </w:r>
      <w:r w:rsidR="00951068">
        <w:rPr>
          <w:rFonts w:ascii="Times New Roman" w:hAnsi="Times New Roman" w:cs="Times New Roman"/>
          <w:sz w:val="28"/>
          <w:szCs w:val="28"/>
        </w:rPr>
        <w:t xml:space="preserve"> </w:t>
      </w:r>
      <w:r w:rsidR="00951068" w:rsidRPr="00951068">
        <w:rPr>
          <w:rFonts w:ascii="Times New Roman" w:hAnsi="Times New Roman" w:cs="Times New Roman"/>
          <w:sz w:val="28"/>
          <w:szCs w:val="28"/>
        </w:rPr>
        <w:t>ресурсов платная. Учителя в массе своей не имеют опыта их использования в учебном процессе.</w:t>
      </w:r>
    </w:p>
    <w:p w:rsidR="00903804" w:rsidRPr="00EA3AD3" w:rsidRDefault="00DD4E21" w:rsidP="00EA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ab/>
      </w:r>
      <w:r w:rsidR="00903804" w:rsidRPr="00EA3AD3">
        <w:rPr>
          <w:rFonts w:ascii="Times New Roman" w:hAnsi="Times New Roman" w:cs="Times New Roman"/>
          <w:sz w:val="28"/>
          <w:szCs w:val="28"/>
        </w:rPr>
        <w:t xml:space="preserve">При всей сложности выбора образовательных платформ  у педагогов </w:t>
      </w:r>
      <w:r w:rsidR="00893588">
        <w:rPr>
          <w:rFonts w:ascii="Times New Roman" w:hAnsi="Times New Roman" w:cs="Times New Roman"/>
          <w:sz w:val="28"/>
          <w:szCs w:val="28"/>
        </w:rPr>
        <w:t xml:space="preserve">за период карантина </w:t>
      </w:r>
      <w:r w:rsidR="00903804" w:rsidRPr="00EA3AD3">
        <w:rPr>
          <w:rFonts w:ascii="Times New Roman" w:hAnsi="Times New Roman" w:cs="Times New Roman"/>
          <w:sz w:val="28"/>
          <w:szCs w:val="28"/>
        </w:rPr>
        <w:t xml:space="preserve">накоплен </w:t>
      </w:r>
      <w:r w:rsidR="009D67D7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903804" w:rsidRPr="00EA3AD3">
        <w:rPr>
          <w:rFonts w:ascii="Times New Roman" w:hAnsi="Times New Roman" w:cs="Times New Roman"/>
          <w:sz w:val="28"/>
          <w:szCs w:val="28"/>
        </w:rPr>
        <w:t>опыт работы в онлайн</w:t>
      </w:r>
      <w:r w:rsidR="00893588">
        <w:rPr>
          <w:rFonts w:ascii="Times New Roman" w:hAnsi="Times New Roman" w:cs="Times New Roman"/>
          <w:sz w:val="28"/>
          <w:szCs w:val="28"/>
        </w:rPr>
        <w:t>.</w:t>
      </w:r>
      <w:r w:rsidR="00903804" w:rsidRPr="00EA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AF" w:rsidRPr="00EA3AD3" w:rsidRDefault="0022785B" w:rsidP="009B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ab/>
      </w:r>
      <w:r w:rsidR="008572FA" w:rsidRPr="00EA3AD3">
        <w:rPr>
          <w:rFonts w:ascii="Times New Roman" w:hAnsi="Times New Roman" w:cs="Times New Roman"/>
          <w:sz w:val="28"/>
          <w:szCs w:val="28"/>
        </w:rPr>
        <w:t xml:space="preserve">В конце учебного года в районе </w:t>
      </w:r>
      <w:r w:rsidR="00FD61DA">
        <w:rPr>
          <w:rFonts w:ascii="Times New Roman" w:hAnsi="Times New Roman" w:cs="Times New Roman"/>
          <w:sz w:val="28"/>
          <w:szCs w:val="28"/>
        </w:rPr>
        <w:t xml:space="preserve">было проведено 2 мониторинга по использованию </w:t>
      </w:r>
      <w:r w:rsidR="008572FA" w:rsidRPr="00EA3AD3">
        <w:rPr>
          <w:rFonts w:ascii="Times New Roman" w:hAnsi="Times New Roman" w:cs="Times New Roman"/>
          <w:sz w:val="28"/>
          <w:szCs w:val="28"/>
        </w:rPr>
        <w:t xml:space="preserve">ресурсов для организации дистанционного обучения,  в котором приняли участие </w:t>
      </w:r>
      <w:r w:rsidR="009D67D7">
        <w:rPr>
          <w:rFonts w:ascii="Times New Roman" w:hAnsi="Times New Roman" w:cs="Times New Roman"/>
          <w:sz w:val="28"/>
          <w:szCs w:val="28"/>
        </w:rPr>
        <w:t xml:space="preserve"> все </w:t>
      </w:r>
      <w:r w:rsidR="008572FA" w:rsidRPr="00EA3AD3">
        <w:rPr>
          <w:rFonts w:ascii="Times New Roman" w:hAnsi="Times New Roman" w:cs="Times New Roman"/>
          <w:sz w:val="28"/>
          <w:szCs w:val="28"/>
        </w:rPr>
        <w:t>16 образовательных учреждений.</w:t>
      </w:r>
    </w:p>
    <w:p w:rsidR="008572FA" w:rsidRPr="00EA3AD3" w:rsidRDefault="0022785B" w:rsidP="009B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ab/>
      </w:r>
      <w:r w:rsidR="008572FA" w:rsidRPr="00EA3AD3">
        <w:rPr>
          <w:rFonts w:ascii="Times New Roman" w:hAnsi="Times New Roman" w:cs="Times New Roman"/>
          <w:sz w:val="28"/>
          <w:szCs w:val="28"/>
        </w:rPr>
        <w:t>По итогам можно сделать вывод</w:t>
      </w:r>
      <w:r w:rsidRPr="00EA3AD3">
        <w:rPr>
          <w:rFonts w:ascii="Times New Roman" w:hAnsi="Times New Roman" w:cs="Times New Roman"/>
          <w:sz w:val="28"/>
          <w:szCs w:val="28"/>
        </w:rPr>
        <w:t xml:space="preserve">, что наши образовательные учреждения отдали предпочтение трем </w:t>
      </w:r>
      <w:r w:rsidR="00FD61DA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EA3AD3">
        <w:rPr>
          <w:rFonts w:ascii="Times New Roman" w:hAnsi="Times New Roman" w:cs="Times New Roman"/>
          <w:sz w:val="28"/>
          <w:szCs w:val="28"/>
        </w:rPr>
        <w:t>образовательным платформам</w:t>
      </w:r>
      <w:r w:rsidR="008572FA" w:rsidRPr="00EA3AD3">
        <w:rPr>
          <w:rFonts w:ascii="Times New Roman" w:hAnsi="Times New Roman" w:cs="Times New Roman"/>
          <w:sz w:val="28"/>
          <w:szCs w:val="28"/>
        </w:rPr>
        <w:t>:</w:t>
      </w:r>
    </w:p>
    <w:p w:rsidR="00F012CF" w:rsidRPr="00EA3AD3" w:rsidRDefault="008572FA" w:rsidP="00F03A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AD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A3A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3AD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3AD3">
        <w:rPr>
          <w:rFonts w:ascii="Times New Roman" w:hAnsi="Times New Roman" w:cs="Times New Roman"/>
          <w:sz w:val="28"/>
          <w:szCs w:val="28"/>
        </w:rPr>
        <w:t xml:space="preserve"> – 100%</w:t>
      </w:r>
      <w:r w:rsidR="0022785B" w:rsidRPr="00EA3AD3">
        <w:rPr>
          <w:rFonts w:ascii="Times New Roman" w:hAnsi="Times New Roman" w:cs="Times New Roman"/>
          <w:sz w:val="28"/>
          <w:szCs w:val="28"/>
        </w:rPr>
        <w:t xml:space="preserve"> </w:t>
      </w:r>
      <w:r w:rsidR="00F012CF" w:rsidRPr="00EA3AD3">
        <w:rPr>
          <w:rFonts w:ascii="Times New Roman" w:hAnsi="Times New Roman" w:cs="Times New Roman"/>
          <w:sz w:val="28"/>
          <w:szCs w:val="28"/>
        </w:rPr>
        <w:t xml:space="preserve"> - использование данного ресурса в начальной школе</w:t>
      </w:r>
      <w:r w:rsidR="00F03A56" w:rsidRPr="00EA3AD3">
        <w:rPr>
          <w:rFonts w:ascii="Times New Roman" w:hAnsi="Times New Roman" w:cs="Times New Roman"/>
          <w:sz w:val="28"/>
          <w:szCs w:val="28"/>
        </w:rPr>
        <w:t>;</w:t>
      </w:r>
    </w:p>
    <w:p w:rsidR="00536017" w:rsidRPr="00FD61DA" w:rsidRDefault="008572FA" w:rsidP="00FD61D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>Яндекс Учебник – 75%</w:t>
      </w:r>
      <w:r w:rsidR="0022785B" w:rsidRPr="00EA3AD3">
        <w:rPr>
          <w:rFonts w:ascii="Times New Roman" w:hAnsi="Times New Roman" w:cs="Times New Roman"/>
          <w:sz w:val="28"/>
          <w:szCs w:val="28"/>
        </w:rPr>
        <w:t xml:space="preserve"> </w:t>
      </w:r>
      <w:r w:rsidR="00F012CF" w:rsidRPr="00EA3A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AD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EA3AD3">
        <w:rPr>
          <w:rFonts w:ascii="Times New Roman" w:hAnsi="Times New Roman" w:cs="Times New Roman"/>
          <w:sz w:val="28"/>
          <w:szCs w:val="28"/>
        </w:rPr>
        <w:t xml:space="preserve"> – 69%</w:t>
      </w:r>
      <w:r w:rsidR="00F012CF" w:rsidRPr="00EA3AD3">
        <w:rPr>
          <w:rFonts w:ascii="Times New Roman" w:hAnsi="Times New Roman" w:cs="Times New Roman"/>
          <w:sz w:val="28"/>
          <w:szCs w:val="28"/>
        </w:rPr>
        <w:t xml:space="preserve"> - использование данного ресурса в основной и старшей школе</w:t>
      </w:r>
      <w:r w:rsidR="00F03A56" w:rsidRPr="00EA3AD3">
        <w:rPr>
          <w:rFonts w:ascii="Times New Roman" w:hAnsi="Times New Roman" w:cs="Times New Roman"/>
          <w:sz w:val="28"/>
          <w:szCs w:val="28"/>
        </w:rPr>
        <w:t>.</w:t>
      </w:r>
      <w:r w:rsidR="00903804" w:rsidRPr="00FD61D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</w:p>
    <w:p w:rsidR="009D67D7" w:rsidRDefault="009D67D7" w:rsidP="00903804">
      <w:pPr>
        <w:rPr>
          <w:rFonts w:ascii="Times New Roman" w:hAnsi="Times New Roman" w:cs="Times New Roman"/>
          <w:sz w:val="28"/>
          <w:szCs w:val="28"/>
        </w:rPr>
      </w:pPr>
    </w:p>
    <w:p w:rsidR="009D67D7" w:rsidRDefault="009D67D7" w:rsidP="0090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903804" w:rsidRPr="00EA3AD3" w:rsidRDefault="00903804" w:rsidP="009D67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>За несколько месяцев школам пришлось полность</w:t>
      </w:r>
      <w:r w:rsidR="00D80E6C" w:rsidRPr="00EA3AD3">
        <w:rPr>
          <w:rFonts w:ascii="Times New Roman" w:hAnsi="Times New Roman" w:cs="Times New Roman"/>
          <w:sz w:val="28"/>
          <w:szCs w:val="28"/>
        </w:rPr>
        <w:t xml:space="preserve">ю перестроить процесс обучения, </w:t>
      </w:r>
      <w:r w:rsidRPr="00EA3AD3">
        <w:rPr>
          <w:rFonts w:ascii="Times New Roman" w:hAnsi="Times New Roman" w:cs="Times New Roman"/>
          <w:sz w:val="28"/>
          <w:szCs w:val="28"/>
        </w:rPr>
        <w:t xml:space="preserve"> перенести его в онлайн и организовать дистанционное обучение, в ходе которого выявились следующие проблемы:</w:t>
      </w:r>
    </w:p>
    <w:p w:rsidR="00903804" w:rsidRDefault="00903804" w:rsidP="00903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hAnsi="Times New Roman" w:cs="Times New Roman"/>
          <w:sz w:val="28"/>
          <w:szCs w:val="28"/>
        </w:rPr>
        <w:t>1.</w:t>
      </w:r>
      <w:r w:rsidRPr="00EA3AD3">
        <w:rPr>
          <w:rFonts w:ascii="Times New Roman" w:hAnsi="Times New Roman" w:cs="Times New Roman"/>
          <w:b/>
          <w:sz w:val="28"/>
          <w:szCs w:val="28"/>
        </w:rPr>
        <w:t xml:space="preserve">Недостаточная материально-техническая база </w:t>
      </w:r>
      <w:r w:rsidR="00EA3AD3">
        <w:rPr>
          <w:rFonts w:ascii="Times New Roman" w:hAnsi="Times New Roman" w:cs="Times New Roman"/>
          <w:b/>
          <w:sz w:val="28"/>
          <w:szCs w:val="28"/>
        </w:rPr>
        <w:t>(</w:t>
      </w:r>
      <w:r w:rsidRPr="00EA3AD3">
        <w:rPr>
          <w:rFonts w:ascii="Times New Roman" w:hAnsi="Times New Roman" w:cs="Times New Roman"/>
          <w:b/>
          <w:sz w:val="28"/>
          <w:szCs w:val="28"/>
        </w:rPr>
        <w:t>доступность интернета и гаджетов).</w:t>
      </w:r>
      <w:r w:rsidRPr="00EA3AD3">
        <w:rPr>
          <w:rFonts w:ascii="Times New Roman" w:hAnsi="Times New Roman" w:cs="Times New Roman"/>
          <w:sz w:val="28"/>
          <w:szCs w:val="28"/>
        </w:rPr>
        <w:t xml:space="preserve"> </w:t>
      </w:r>
      <w:r w:rsidR="00FD6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школьники не могли подключа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к онлайн-урокам 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из-за отсутствия технических средств (</w:t>
      </w:r>
      <w:r w:rsidR="009D6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интернету, либо он работал с большими перебоями).</w:t>
      </w:r>
    </w:p>
    <w:p w:rsidR="00FD61DA" w:rsidRPr="00EA3AD3" w:rsidRDefault="00FD61DA" w:rsidP="00903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804" w:rsidRPr="00EA3AD3" w:rsidRDefault="00903804" w:rsidP="009038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AD3">
        <w:rPr>
          <w:rStyle w:val="a8"/>
          <w:rFonts w:ascii="Times New Roman" w:hAnsi="Times New Roman" w:cs="Times New Roman"/>
          <w:sz w:val="28"/>
          <w:szCs w:val="28"/>
        </w:rPr>
        <w:t xml:space="preserve">2.  Профессиональное обеспечение обучения – проблемы цифровых навыков педагогов.  </w:t>
      </w:r>
      <w:r w:rsidRPr="00EA3AD3">
        <w:rPr>
          <w:rStyle w:val="a8"/>
          <w:rFonts w:ascii="Times New Roman" w:hAnsi="Times New Roman" w:cs="Times New Roman"/>
          <w:b w:val="0"/>
          <w:sz w:val="28"/>
          <w:szCs w:val="28"/>
        </w:rPr>
        <w:t>Урок — это не чат с учениками.</w:t>
      </w:r>
      <w:r w:rsidRPr="00EA3AD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 у педагогов  зачастую отсутствует понимание методик онлайн-преподавания и навыков удаленной передачи знаний, в </w:t>
      </w:r>
      <w:proofErr w:type="gramStart"/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дистанционные занятия превращаются в систему самообразования.</w:t>
      </w:r>
    </w:p>
    <w:p w:rsidR="00903804" w:rsidRPr="00EA3AD3" w:rsidRDefault="00903804" w:rsidP="0090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hAnsi="Times New Roman" w:cs="Times New Roman"/>
          <w:sz w:val="28"/>
          <w:szCs w:val="28"/>
        </w:rPr>
        <w:t xml:space="preserve">3. </w:t>
      </w:r>
      <w:r w:rsidRPr="00EA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неготовность интерне</w:t>
      </w:r>
      <w:proofErr w:type="gramStart"/>
      <w:r w:rsidRPr="00EA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</w:t>
      </w:r>
      <w:proofErr w:type="gramEnd"/>
      <w:r w:rsidRPr="00EA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ресурсов, рекомендованных школам к дистанционному формату работы</w:t>
      </w:r>
      <w:r w:rsidR="009D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(перегрузка образовательных платформ).</w:t>
      </w:r>
      <w:r w:rsidR="009D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</w:t>
      </w:r>
      <w:proofErr w:type="gramStart"/>
      <w:r w:rsidR="009D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России сегодня есть масса удобных образовательных платформ,   школам пока еще не удается использовать все их возможности в полной мере.  У участников образовательного процесса возникали сложности с авторизацией и личным кабинетом, отправкой и проверкой домашнего задания.</w:t>
      </w:r>
    </w:p>
    <w:p w:rsidR="00903804" w:rsidRPr="00EA3AD3" w:rsidRDefault="00903804" w:rsidP="00903804">
      <w:pPr>
        <w:spacing w:after="0" w:line="240" w:lineRule="auto"/>
        <w:rPr>
          <w:rStyle w:val="a8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Неподготовленность учащихся к </w:t>
      </w:r>
      <w:r w:rsidRPr="00EA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сетевому общению и самостоятельной работе с ресурсами  интернет. </w:t>
      </w:r>
    </w:p>
    <w:p w:rsidR="00903804" w:rsidRDefault="00903804" w:rsidP="00903804">
      <w:pPr>
        <w:rPr>
          <w:rFonts w:ascii="Times New Roman" w:hAnsi="Times New Roman" w:cs="Times New Roman"/>
          <w:b/>
          <w:sz w:val="28"/>
          <w:szCs w:val="28"/>
        </w:rPr>
      </w:pPr>
      <w:r w:rsidRPr="00EA3AD3">
        <w:rPr>
          <w:rStyle w:val="a8"/>
          <w:rFonts w:ascii="Times New Roman" w:hAnsi="Times New Roman" w:cs="Times New Roman"/>
          <w:sz w:val="28"/>
          <w:szCs w:val="28"/>
        </w:rPr>
        <w:t xml:space="preserve">5. </w:t>
      </w:r>
      <w:r w:rsidRPr="00EA3AD3">
        <w:rPr>
          <w:rFonts w:ascii="Times New Roman" w:hAnsi="Times New Roman" w:cs="Times New Roman"/>
          <w:b/>
          <w:sz w:val="28"/>
          <w:szCs w:val="28"/>
        </w:rPr>
        <w:t>Отсутствие единого канала связи учеников и образовательных организаций, откуда приходят задания.</w:t>
      </w:r>
    </w:p>
    <w:p w:rsidR="00E31951" w:rsidRDefault="00E31951" w:rsidP="00903804">
      <w:pPr>
        <w:rPr>
          <w:rFonts w:ascii="Times New Roman" w:hAnsi="Times New Roman" w:cs="Times New Roman"/>
          <w:b/>
          <w:sz w:val="28"/>
          <w:szCs w:val="28"/>
        </w:rPr>
      </w:pPr>
    </w:p>
    <w:p w:rsidR="00D45325" w:rsidRPr="00D45325" w:rsidRDefault="009D67D7" w:rsidP="0090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903804" w:rsidRPr="00EA3AD3" w:rsidRDefault="0027206F" w:rsidP="009038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AD3">
        <w:rPr>
          <w:rFonts w:ascii="Times New Roman" w:hAnsi="Times New Roman" w:cs="Times New Roman"/>
          <w:bCs/>
          <w:iCs/>
          <w:color w:val="00000A"/>
          <w:sz w:val="28"/>
          <w:szCs w:val="28"/>
        </w:rPr>
        <w:tab/>
      </w:r>
      <w:r w:rsidR="009D67D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заключение</w:t>
      </w:r>
      <w:r w:rsidR="00903804" w:rsidRPr="00EA3AD3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можно сказать, что цифровая трансформация образования </w:t>
      </w:r>
      <w:r w:rsidR="00B36A0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будет </w:t>
      </w:r>
      <w:r w:rsidR="00903804" w:rsidRPr="00EA3AD3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происходит</w:t>
      </w:r>
      <w:r w:rsidR="00B36A0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ь</w:t>
      </w:r>
      <w:r w:rsidR="00903804" w:rsidRPr="00EA3AD3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за счет </w:t>
      </w:r>
      <w:r w:rsidR="00B36A0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появления дидактики цифрового обучения. Освоение её – это длительный и трудоёмкий процесс, который потребует немалых усилий и большого терпения участников образовательного процесса и административных команд школ.</w:t>
      </w:r>
    </w:p>
    <w:p w:rsidR="004A0183" w:rsidRPr="00EA3AD3" w:rsidRDefault="004A0183" w:rsidP="004A0183">
      <w:pPr>
        <w:rPr>
          <w:rFonts w:ascii="Times New Roman" w:hAnsi="Times New Roman" w:cs="Times New Roman"/>
          <w:sz w:val="28"/>
          <w:szCs w:val="28"/>
        </w:rPr>
      </w:pPr>
    </w:p>
    <w:p w:rsidR="004A0183" w:rsidRPr="00EA3AD3" w:rsidRDefault="004A0183" w:rsidP="00903804">
      <w:pPr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153" w:rsidRPr="00EA3AD3" w:rsidRDefault="00D65153" w:rsidP="004A0183">
      <w:pPr>
        <w:rPr>
          <w:rFonts w:ascii="Times New Roman" w:hAnsi="Times New Roman" w:cs="Times New Roman"/>
          <w:sz w:val="28"/>
          <w:szCs w:val="28"/>
        </w:rPr>
      </w:pPr>
    </w:p>
    <w:sectPr w:rsidR="00D65153" w:rsidRPr="00EA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6051"/>
    <w:multiLevelType w:val="hybridMultilevel"/>
    <w:tmpl w:val="AC68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4D9"/>
    <w:multiLevelType w:val="hybridMultilevel"/>
    <w:tmpl w:val="4A0C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23B1"/>
    <w:multiLevelType w:val="hybridMultilevel"/>
    <w:tmpl w:val="1098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4"/>
    <w:rsid w:val="000C2551"/>
    <w:rsid w:val="000C63C4"/>
    <w:rsid w:val="000F5B19"/>
    <w:rsid w:val="00111750"/>
    <w:rsid w:val="00142360"/>
    <w:rsid w:val="001630A2"/>
    <w:rsid w:val="00200F02"/>
    <w:rsid w:val="00203125"/>
    <w:rsid w:val="0022785B"/>
    <w:rsid w:val="00257D32"/>
    <w:rsid w:val="0027206F"/>
    <w:rsid w:val="002D03DE"/>
    <w:rsid w:val="002F32C1"/>
    <w:rsid w:val="00307C7C"/>
    <w:rsid w:val="0037416E"/>
    <w:rsid w:val="003A28CC"/>
    <w:rsid w:val="003A334C"/>
    <w:rsid w:val="003A3E13"/>
    <w:rsid w:val="003C7C32"/>
    <w:rsid w:val="003D4FBB"/>
    <w:rsid w:val="004107F7"/>
    <w:rsid w:val="004170EC"/>
    <w:rsid w:val="00445D37"/>
    <w:rsid w:val="00460AE5"/>
    <w:rsid w:val="00472706"/>
    <w:rsid w:val="004A0183"/>
    <w:rsid w:val="004A257C"/>
    <w:rsid w:val="004B4C1F"/>
    <w:rsid w:val="004B5E85"/>
    <w:rsid w:val="004E3D43"/>
    <w:rsid w:val="005004B6"/>
    <w:rsid w:val="00536017"/>
    <w:rsid w:val="00590561"/>
    <w:rsid w:val="005A307C"/>
    <w:rsid w:val="005F2A84"/>
    <w:rsid w:val="005F2EE0"/>
    <w:rsid w:val="0064465C"/>
    <w:rsid w:val="00644F5E"/>
    <w:rsid w:val="0068469E"/>
    <w:rsid w:val="00695B3E"/>
    <w:rsid w:val="006D72FE"/>
    <w:rsid w:val="006F0C64"/>
    <w:rsid w:val="007176DE"/>
    <w:rsid w:val="007404D1"/>
    <w:rsid w:val="00764D11"/>
    <w:rsid w:val="007740D1"/>
    <w:rsid w:val="007857EA"/>
    <w:rsid w:val="007F47A7"/>
    <w:rsid w:val="00816A28"/>
    <w:rsid w:val="00830DFA"/>
    <w:rsid w:val="008572FA"/>
    <w:rsid w:val="00865D3C"/>
    <w:rsid w:val="00871D56"/>
    <w:rsid w:val="00876F8C"/>
    <w:rsid w:val="00893588"/>
    <w:rsid w:val="00897AF8"/>
    <w:rsid w:val="0090265E"/>
    <w:rsid w:val="00903804"/>
    <w:rsid w:val="009325A2"/>
    <w:rsid w:val="009429FA"/>
    <w:rsid w:val="00951068"/>
    <w:rsid w:val="009A037B"/>
    <w:rsid w:val="009B58AF"/>
    <w:rsid w:val="009D67D7"/>
    <w:rsid w:val="009E33AC"/>
    <w:rsid w:val="009F2215"/>
    <w:rsid w:val="00A03671"/>
    <w:rsid w:val="00A20BC9"/>
    <w:rsid w:val="00A24EB0"/>
    <w:rsid w:val="00A4408D"/>
    <w:rsid w:val="00A704D1"/>
    <w:rsid w:val="00A77DF1"/>
    <w:rsid w:val="00A8352F"/>
    <w:rsid w:val="00B03F42"/>
    <w:rsid w:val="00B06B2A"/>
    <w:rsid w:val="00B36A00"/>
    <w:rsid w:val="00B41D19"/>
    <w:rsid w:val="00B556C4"/>
    <w:rsid w:val="00B83E80"/>
    <w:rsid w:val="00BF5D98"/>
    <w:rsid w:val="00C05852"/>
    <w:rsid w:val="00C22A00"/>
    <w:rsid w:val="00C25576"/>
    <w:rsid w:val="00CA7A96"/>
    <w:rsid w:val="00CB2BAF"/>
    <w:rsid w:val="00CC22C4"/>
    <w:rsid w:val="00CF68E1"/>
    <w:rsid w:val="00D27BAB"/>
    <w:rsid w:val="00D32057"/>
    <w:rsid w:val="00D45325"/>
    <w:rsid w:val="00D65153"/>
    <w:rsid w:val="00D75FDA"/>
    <w:rsid w:val="00D80E6C"/>
    <w:rsid w:val="00D94314"/>
    <w:rsid w:val="00D978B7"/>
    <w:rsid w:val="00DD02B8"/>
    <w:rsid w:val="00DD4E21"/>
    <w:rsid w:val="00DD55E4"/>
    <w:rsid w:val="00DE23A8"/>
    <w:rsid w:val="00E143CD"/>
    <w:rsid w:val="00E17300"/>
    <w:rsid w:val="00E23744"/>
    <w:rsid w:val="00E31951"/>
    <w:rsid w:val="00E4377C"/>
    <w:rsid w:val="00E54905"/>
    <w:rsid w:val="00E868C8"/>
    <w:rsid w:val="00EA0832"/>
    <w:rsid w:val="00EA3AD3"/>
    <w:rsid w:val="00EA4B63"/>
    <w:rsid w:val="00EB6B87"/>
    <w:rsid w:val="00F012CF"/>
    <w:rsid w:val="00F03A56"/>
    <w:rsid w:val="00F10780"/>
    <w:rsid w:val="00F4456A"/>
    <w:rsid w:val="00F553E6"/>
    <w:rsid w:val="00F70EE6"/>
    <w:rsid w:val="00F726F7"/>
    <w:rsid w:val="00FC39AD"/>
    <w:rsid w:val="00FD61DA"/>
    <w:rsid w:val="00FF5F8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p">
    <w:name w:val="article-p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23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A56"/>
    <w:pPr>
      <w:ind w:left="720"/>
      <w:contextualSpacing/>
    </w:pPr>
  </w:style>
  <w:style w:type="character" w:styleId="a8">
    <w:name w:val="Strong"/>
    <w:basedOn w:val="a0"/>
    <w:uiPriority w:val="22"/>
    <w:qFormat/>
    <w:rsid w:val="00903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p">
    <w:name w:val="article-p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23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A56"/>
    <w:pPr>
      <w:ind w:left="720"/>
      <w:contextualSpacing/>
    </w:pPr>
  </w:style>
  <w:style w:type="character" w:styleId="a8">
    <w:name w:val="Strong"/>
    <w:basedOn w:val="a0"/>
    <w:uiPriority w:val="22"/>
    <w:qFormat/>
    <w:rsid w:val="00903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582D-E619-49C9-BAAC-D0B8C92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2020-08-19T13:39:00Z</cp:lastPrinted>
  <dcterms:created xsi:type="dcterms:W3CDTF">2020-08-13T08:26:00Z</dcterms:created>
  <dcterms:modified xsi:type="dcterms:W3CDTF">2020-08-24T10:20:00Z</dcterms:modified>
</cp:coreProperties>
</file>