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B708" w14:textId="77777777" w:rsidR="0003657A" w:rsidRPr="00880746" w:rsidRDefault="00880746" w:rsidP="0088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74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4364" w:rsidRPr="00880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эффективной системы выявления поддержки и развития способностей и талантов у детей и молодежи.</w:t>
      </w:r>
    </w:p>
    <w:p w14:paraId="52E7819A" w14:textId="77777777" w:rsidR="00E14364" w:rsidRPr="00E14364" w:rsidRDefault="00E14364" w:rsidP="006934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14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Беннер</w:t>
      </w:r>
      <w:proofErr w:type="spellEnd"/>
      <w:r w:rsidRPr="00E14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Екатерина Владимировна, заместитель директора по УВР </w:t>
      </w:r>
    </w:p>
    <w:p w14:paraId="1663C6AB" w14:textId="77777777" w:rsidR="00E14364" w:rsidRPr="00E14364" w:rsidRDefault="00E14364" w:rsidP="00693451">
      <w:pPr>
        <w:spacing w:after="0" w:line="240" w:lineRule="auto"/>
        <w:jc w:val="right"/>
        <w:rPr>
          <w:i/>
        </w:rPr>
      </w:pPr>
      <w:r w:rsidRPr="00E14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ГБОУ СОШ №450 Курортного района Санкт-Петербурга</w:t>
      </w:r>
    </w:p>
    <w:p w14:paraId="0CC939CF" w14:textId="77777777" w:rsidR="001F51D3" w:rsidRDefault="001F51D3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день, уважаемые участники педагогического совета!</w:t>
      </w:r>
    </w:p>
    <w:p w14:paraId="1EBB69B5" w14:textId="77777777" w:rsidR="00AA43BB" w:rsidRPr="00AA43BB" w:rsidRDefault="00E14364" w:rsidP="00693451">
      <w:pPr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Государство признает одаренных детей ценностью страны и ее уникальным ресурсом. В 2015 году утвердили </w:t>
      </w:r>
      <w:r w:rsidR="00880746" w:rsidRPr="008807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2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выявления детей, проявивших выдающиеся способности, сопровождения и мониторинга их дальнейшего развития (</w:t>
      </w:r>
      <w:hyperlink r:id="rId6" w:anchor="/document/99/420316140/" w:history="1">
        <w:r w:rsidRPr="00E143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 Правительства от 17.11.2015 № 1239</w:t>
        </w:r>
      </w:hyperlink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>) и перечень подлежащих мониторингу сведений о развитии одаренных детей (</w:t>
      </w:r>
      <w:hyperlink r:id="rId7" w:anchor="/document/99/420341732/" w:history="1">
        <w:r w:rsidRPr="00E1436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 Минобрнауки от 24.02.2016 № 134</w:t>
        </w:r>
      </w:hyperlink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Один из </w:t>
      </w:r>
      <w:r w:rsidR="00880746" w:rsidRPr="008807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3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показателей качества работы </w:t>
      </w:r>
      <w:r w:rsidR="00AA43B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-</w:t>
      </w:r>
      <w:r w:rsidRPr="00E14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 учащихся – участников различных олимпиад, смотров, конкурсов, а также численность учащихся – победителей и призеров олимпиад, смотров, конкурсов, в том числе регионального, федерального, международного уровня. </w:t>
      </w:r>
    </w:p>
    <w:p w14:paraId="08D9D698" w14:textId="44CD15F0" w:rsidR="00B47C94" w:rsidRDefault="005C4F8B" w:rsidP="00880746">
      <w:pPr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показатель в нашей школе достаточно высок, так как е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33EE9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егодно ученики школы становятся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победителями и призёрами не только регионального, но и заключительного этапа Всероссийской олимпиады школьников (таблицу с результатами вы можете видеть на слайде).</w:t>
      </w:r>
    </w:p>
    <w:p w14:paraId="16D2FE60" w14:textId="280A34CD" w:rsidR="001F51D3" w:rsidRDefault="00880746" w:rsidP="00880746">
      <w:pPr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7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4 (таблица)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188"/>
        <w:gridCol w:w="1952"/>
        <w:gridCol w:w="1188"/>
        <w:gridCol w:w="1952"/>
        <w:gridCol w:w="1188"/>
        <w:gridCol w:w="1952"/>
      </w:tblGrid>
      <w:tr w:rsidR="006A30AC" w:rsidRPr="006A30AC" w14:paraId="50D285F4" w14:textId="77777777" w:rsidTr="006A30AC"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3775768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14:paraId="304FED3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районный этап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14:paraId="054CDD62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региональный этап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14:paraId="70D5B01F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заключительный этап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ВСОШ и всероссийские олимпиады</w:t>
            </w:r>
          </w:p>
        </w:tc>
      </w:tr>
      <w:tr w:rsidR="006A30AC" w:rsidRPr="006A30AC" w14:paraId="2379337C" w14:textId="77777777" w:rsidTr="006A30AC">
        <w:trPr>
          <w:trHeight w:val="300"/>
        </w:trPr>
        <w:tc>
          <w:tcPr>
            <w:tcW w:w="886" w:type="dxa"/>
            <w:vMerge/>
            <w:shd w:val="clear" w:color="auto" w:fill="auto"/>
            <w:noWrap/>
            <w:vAlign w:val="bottom"/>
            <w:hideMark/>
          </w:tcPr>
          <w:p w14:paraId="3769C2A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F5E22F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участники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096F44F5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победители и призеры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CB5108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участники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9487E6A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победители и призеры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D265ACA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участники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375A64A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победители и призеры</w:t>
            </w:r>
          </w:p>
        </w:tc>
      </w:tr>
      <w:tr w:rsidR="006A30AC" w:rsidRPr="006A30AC" w14:paraId="4820C35F" w14:textId="77777777" w:rsidTr="006A30AC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BB8E446" w14:textId="77777777" w:rsidR="006A30AC" w:rsidRPr="006A30AC" w:rsidRDefault="006A30AC" w:rsidP="006A3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2017-2018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F1A5586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04FFEE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7F1A155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BC6F811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B279B3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97B3EB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A30AC" w:rsidRPr="006A30AC" w14:paraId="1F9A32A8" w14:textId="77777777" w:rsidTr="006A30AC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BF400C2" w14:textId="77777777" w:rsidR="006A30AC" w:rsidRPr="006A30AC" w:rsidRDefault="006A30AC" w:rsidP="006A3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2018-2019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ACDE5DF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7F87C38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2C252DF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3F22FBF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D1E7A3F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5447DC8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A30AC" w:rsidRPr="006A30AC" w14:paraId="14914E8B" w14:textId="77777777" w:rsidTr="006A30AC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9961811" w14:textId="77777777" w:rsidR="006A30AC" w:rsidRPr="006A30AC" w:rsidRDefault="006A30AC" w:rsidP="006A3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2019-2020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E26377E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B2BA53A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46E94B7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14BE0A9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6F6855D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A67360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30AC" w:rsidRPr="006A30AC" w14:paraId="73C09099" w14:textId="77777777" w:rsidTr="006A30AC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257ED85B" w14:textId="77777777" w:rsidR="006A30AC" w:rsidRPr="006A30AC" w:rsidRDefault="006A30AC" w:rsidP="006A3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2020-2021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E3ED4D5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B77A495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7F19A41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AB79D4E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11AB68B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8D9B9FB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A30AC" w:rsidRPr="006A30AC" w14:paraId="01EDCA66" w14:textId="77777777" w:rsidTr="006A30AC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D78232F" w14:textId="77777777" w:rsidR="006A30AC" w:rsidRPr="006A30AC" w:rsidRDefault="006A30AC" w:rsidP="006A3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2021-2022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4EAA79A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92C9D8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FA3408B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4EFF6E0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30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DEDC2C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64B153EE" w14:textId="77777777" w:rsidR="006A30AC" w:rsidRPr="006A30AC" w:rsidRDefault="006A30AC" w:rsidP="006A3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14:paraId="1A7A64FA" w14:textId="77777777" w:rsidR="00880746" w:rsidRDefault="00880746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гордимся нашими учениками, которые неоднократно достигали </w:t>
      </w:r>
      <w:r w:rsidR="004041B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 результатов на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808DF5" w14:textId="21620159" w:rsidR="00880746" w:rsidRDefault="004041BD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B65C4F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Макаров Владислав, </w:t>
      </w:r>
      <w:r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Ворожцова Анастасия, Корчагина Дарья, Войнов Лев, </w:t>
      </w:r>
      <w:r w:rsidR="00A368CC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Данилин Андрей, Гаврилович Даниил, </w:t>
      </w:r>
      <w:proofErr w:type="spellStart"/>
      <w:r w:rsidR="00A368CC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>Абичев</w:t>
      </w:r>
      <w:proofErr w:type="spellEnd"/>
      <w:r w:rsidR="00A368CC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Арсений, </w:t>
      </w:r>
      <w:r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 Герман, Антропова Марина.</w:t>
      </w:r>
    </w:p>
    <w:p w14:paraId="32D2D742" w14:textId="77777777" w:rsidR="005C4F8B" w:rsidRDefault="005C4F8B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ученица 9 класса Антропова Марина стала победителем заключительного этапа Всероссийской олимпиады школьников. Марина не только достойно представила школу, район, но и город, так как была единственной победительницей по данному предмету из Санкт-Петербурга.</w:t>
      </w:r>
    </w:p>
    <w:p w14:paraId="5D98BDFD" w14:textId="77777777" w:rsidR="00B553D8" w:rsidRDefault="00B553D8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D89E5" w14:textId="77777777" w:rsidR="00B553D8" w:rsidRDefault="001F51D3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итоги не случайны, это результат продолжительной и системной работы администрации школы, педагогического коллектива, родителей (законных представителей)</w:t>
      </w:r>
      <w:r w:rsidR="00AA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самих обучающихся. </w:t>
      </w:r>
    </w:p>
    <w:p w14:paraId="4D60011D" w14:textId="77777777" w:rsidR="00B553D8" w:rsidRDefault="00B553D8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79717" w14:textId="77777777" w:rsidR="001F51D3" w:rsidRDefault="001F51D3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строится по </w:t>
      </w:r>
      <w:r w:rsidR="00880746" w:rsidRPr="008807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5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F0C3A3A" w14:textId="77777777" w:rsidR="001F51D3" w:rsidRDefault="001F51D3" w:rsidP="006934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одарённых детей</w:t>
      </w:r>
      <w:r w:rsid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229A0F" w14:textId="77777777" w:rsidR="001F51D3" w:rsidRDefault="001F51D3" w:rsidP="006934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одаренными детьми</w:t>
      </w:r>
      <w:r w:rsid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7D2D3C" w14:textId="77777777" w:rsidR="004D2FCD" w:rsidRDefault="001F51D3" w:rsidP="008807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CD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образовательной деятельности одаренных</w:t>
      </w:r>
      <w:r w:rsidR="008F1BE3" w:rsidRPr="004D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</w:p>
    <w:p w14:paraId="0A3D0CF9" w14:textId="1088180E" w:rsidR="001F51D3" w:rsidRPr="004D2FCD" w:rsidRDefault="001F51D3" w:rsidP="004D2F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федеральными документами, регламентирующими работу с одарёнными детьми</w:t>
      </w:r>
      <w:r w:rsidRPr="004D2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FC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одаренных детей осуществляется посредством проведения:</w:t>
      </w:r>
      <w:r w:rsidR="00880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276C72" w14:textId="77777777" w:rsidR="001F51D3" w:rsidRPr="001F51D3" w:rsidRDefault="001F51D3" w:rsidP="00693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 и иных интеллектуальных и (или) творческих конкурсов;</w:t>
      </w:r>
    </w:p>
    <w:p w14:paraId="7A782FE5" w14:textId="77777777" w:rsidR="001F51D3" w:rsidRPr="001F51D3" w:rsidRDefault="001F51D3" w:rsidP="00693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деятельности;</w:t>
      </w:r>
    </w:p>
    <w:p w14:paraId="6FD26644" w14:textId="77777777" w:rsidR="001F51D3" w:rsidRDefault="001F51D3" w:rsidP="00693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направленных на пропаганду научных знаний, творческих и спортивных достижений.</w:t>
      </w:r>
    </w:p>
    <w:p w14:paraId="75AA2521" w14:textId="0F483ABC" w:rsidR="00B553D8" w:rsidRPr="001F51D3" w:rsidRDefault="00B553D8" w:rsidP="00B55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администрацией и педагогами школы стоят задачи: </w:t>
      </w:r>
      <w:r w:rsidR="00B47C94" w:rsidRPr="008807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слайд </w:t>
      </w:r>
      <w:r w:rsidR="00B47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</w:t>
      </w:r>
    </w:p>
    <w:p w14:paraId="1B5F4885" w14:textId="77777777" w:rsidR="00E07A0B" w:rsidRPr="00B553D8" w:rsidRDefault="00E07A0B" w:rsidP="00E07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качество образования на основе индивидуального подхода к развитию каждого ученика </w:t>
      </w:r>
    </w:p>
    <w:p w14:paraId="316DCE97" w14:textId="77777777" w:rsidR="00E07A0B" w:rsidRPr="00B553D8" w:rsidRDefault="00E07A0B" w:rsidP="00E07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одаренных и талантливых детей и сопровождать их образовательную деятельность.</w:t>
      </w:r>
    </w:p>
    <w:p w14:paraId="5C9B3A24" w14:textId="77777777" w:rsidR="00E07A0B" w:rsidRPr="00B553D8" w:rsidRDefault="00E07A0B" w:rsidP="00E07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вариативную образовательную среду, внедрить индивидуальные образовательные маршруты для одаренных детей.</w:t>
      </w:r>
    </w:p>
    <w:p w14:paraId="4A125543" w14:textId="77777777" w:rsidR="00E07A0B" w:rsidRPr="00B553D8" w:rsidRDefault="00E07A0B" w:rsidP="00E07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Разработать инструментарий, чтобы диагностировать и сопровождать детскую одаренность в условиях информационно-образовательной среды.</w:t>
      </w:r>
    </w:p>
    <w:p w14:paraId="3C5DD18B" w14:textId="77777777" w:rsidR="00E07A0B" w:rsidRPr="00B553D8" w:rsidRDefault="00E07A0B" w:rsidP="00E07A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систему партнерского взаимодействия с другими образовательными организациями.</w:t>
      </w:r>
    </w:p>
    <w:p w14:paraId="763C920B" w14:textId="77777777" w:rsidR="007F5E36" w:rsidRDefault="001F51D3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 представляет собой целостную систему, способствует созданию межпредметных связей, а также формированию у обучающихся собственной индивидуальной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знаний, умений и навыков (в соответствии с федеральными государственными образовательными стандартами общего образования).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3D8">
        <w:rPr>
          <w:rFonts w:ascii="Times New Roman" w:eastAsia="Times New Roman" w:hAnsi="Times New Roman" w:cs="Times New Roman"/>
          <w:sz w:val="24"/>
          <w:szCs w:val="24"/>
        </w:rPr>
        <w:t xml:space="preserve">Важнейший аспект – выявление из числа обучающихся в образовательной организации наиболее перспективных и талантливых детей, ориентированных не только на получение знаний, но и на развитие своего собственного творческого </w:t>
      </w:r>
      <w:r w:rsidR="00E07A0B" w:rsidRPr="00B553D8">
        <w:rPr>
          <w:rFonts w:ascii="Times New Roman" w:eastAsia="Times New Roman" w:hAnsi="Times New Roman" w:cs="Times New Roman"/>
          <w:sz w:val="24"/>
          <w:szCs w:val="24"/>
        </w:rPr>
        <w:t xml:space="preserve">и интеллектуального </w:t>
      </w:r>
      <w:r w:rsidRPr="00B553D8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BB93F4" w14:textId="0A4E6CC8" w:rsidR="00E07A0B" w:rsidRDefault="00880746" w:rsidP="001627F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7</w:t>
      </w:r>
      <w:proofErr w:type="gramStart"/>
      <w:r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663338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ак и в спорте</w:t>
      </w:r>
      <w:r w:rsidR="00C33EE9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достижение</w:t>
      </w:r>
      <w:r w:rsidR="00C33EE9" w:rsidRPr="00C3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высоких результатов </w:t>
      </w:r>
      <w:r w:rsidR="008F1BE3" w:rsidRP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олимпиадах и конкурсах</w:t>
      </w:r>
      <w:r w:rsidR="00C33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зависи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от </w:t>
      </w:r>
      <w:r w:rsidR="008F1BE3" w:rsidRPr="008F1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стартового возраста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подготовки обучающихся. Познание начинается с мотивации, которая является главным условием развития одаренности. </w:t>
      </w:r>
      <w:r w:rsidR="0040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8</w:t>
      </w:r>
      <w:proofErr w:type="gramStart"/>
      <w:r w:rsidR="004041BD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открытием начальных классов в нашей школе появилась возможность мотивировать младших школьников к изучению естественно-научных</w:t>
      </w:r>
      <w:r w:rsidR="008F1BE3" w:rsidRP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социально-экономических, технических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F5E36" w:rsidRP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направлениями, обозначенными Программой развития школы)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9</w:t>
      </w:r>
      <w:proofErr w:type="gramStart"/>
      <w:r w:rsidR="004041BD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развития программы наставничества в формате «Дети-детям»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8-9 классов разрабатывают мероприятия в форме интерактивных игр, демонстраций опытов, тематических презентаций. </w:t>
      </w:r>
      <w:r w:rsidR="0040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10</w:t>
      </w:r>
      <w:r w:rsidR="004041BD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Ключевой метод – системно-структурный подход. Системное мышление является фундаментом, на котором обучающийся в соответствии с его амбициями может задавать «высоту здания» как на ЕГЭ, так и на предметной олимпиаде. </w:t>
      </w:r>
      <w:r w:rsidR="0058338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 11</w:t>
      </w:r>
      <w:r w:rsidR="00583389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="008F1BE3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детей в проектную деятельность раскрывает индивидуальность и обеспечивает 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себе, п</w:t>
      </w:r>
      <w:r w:rsidR="007F5E36"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оэтому 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="007F5E36"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научно-исследовательскую деятельность учащихся, что позволяет формировать и обогащать самостоятельные проекты учащихся под руководством опытных педагогов и консультантов. 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работа строится посредством выстроенной системы </w:t>
      </w:r>
      <w:r w:rsidR="007F5E36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деятельности, которая направлена не только на</w:t>
      </w:r>
      <w:r w:rsidR="007F5E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E36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навыков проектной и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деятельности, но и на </w:t>
      </w:r>
      <w:r w:rsidR="007F5E36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F5E36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выбору профи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для обучения в старшей школе, </w:t>
      </w:r>
      <w:r w:rsidR="007F5E36"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личностной направленности образования</w:t>
      </w:r>
      <w:r w:rsidR="007F5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07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(Опыт работы школы по данному направлению неоднократно был представлен на районных и городских семинарах, а также на Петербургском международном образовательном форуме). </w:t>
      </w:r>
    </w:p>
    <w:p w14:paraId="1327B71C" w14:textId="77777777" w:rsidR="001627FA" w:rsidRPr="001627FA" w:rsidRDefault="007F5E36" w:rsidP="001627F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1BE3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проектной и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представляют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научно-практической </w:t>
      </w:r>
      <w:r w:rsidR="00663338" w:rsidRPr="00C518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  <w:r w:rsidR="00C51868" w:rsidRPr="00C518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12</w:t>
      </w:r>
      <w:r w:rsidR="00663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«В ответственности за будущее»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627FA"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– конкурсный смотр результатов научно-исследовательской деятельности обучающихся, которую они проводили в течение года в разных областях предметных знаний.</w:t>
      </w:r>
    </w:p>
    <w:p w14:paraId="75A85AE0" w14:textId="77777777" w:rsidR="001627FA" w:rsidRPr="001627FA" w:rsidRDefault="001627FA" w:rsidP="0016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цели:</w:t>
      </w:r>
    </w:p>
    <w:p w14:paraId="56B33BEF" w14:textId="77777777" w:rsidR="001627FA" w:rsidRPr="001627FA" w:rsidRDefault="001627FA" w:rsidP="001627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творческий потенциал обучающихся, стимулировать их познавательную активность с помощью проектной деятельности;</w:t>
      </w:r>
    </w:p>
    <w:p w14:paraId="350F23B4" w14:textId="77777777" w:rsidR="001627FA" w:rsidRPr="001627FA" w:rsidRDefault="001627FA" w:rsidP="001627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мотивацию обучающихся к образовательной деятельности, углубить их интересы в той или иной области научного знания;</w:t>
      </w:r>
    </w:p>
    <w:p w14:paraId="20D98F1A" w14:textId="77777777" w:rsidR="001627FA" w:rsidRPr="001627FA" w:rsidRDefault="001627FA" w:rsidP="001627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или укрепить коммуникативные связи между обучающимися, между обучающимися и педагогами в масштабах одной ОО и между ОО;</w:t>
      </w:r>
    </w:p>
    <w:p w14:paraId="5553A2B3" w14:textId="77777777" w:rsidR="001627FA" w:rsidRPr="001627FA" w:rsidRDefault="001627FA" w:rsidP="001627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продемонстрировать результаты научно-исследовательской деятельности, интегрировать их в образовательное пространство ОО;</w:t>
      </w:r>
    </w:p>
    <w:p w14:paraId="04958718" w14:textId="77777777" w:rsidR="001627FA" w:rsidRPr="001627FA" w:rsidRDefault="001627FA" w:rsidP="001627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7FA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популяризовать проектную деятельность как форму обучения.</w:t>
      </w:r>
    </w:p>
    <w:p w14:paraId="4C204333" w14:textId="0CBECA0E" w:rsidR="00C33EE9" w:rsidRPr="00E07A0B" w:rsidRDefault="001440E4" w:rsidP="00C33E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C518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13</w:t>
      </w:r>
      <w:r w:rsidR="00C33EE9" w:rsidRPr="00C33EE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r w:rsidR="00C33EE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ТОЛЬКО НА </w:t>
      </w:r>
      <w:r w:rsidR="00C33EE9" w:rsidRPr="0066333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</w:p>
    <w:p w14:paraId="776C63EE" w14:textId="77777777" w:rsidR="001627FA" w:rsidRPr="00E07A0B" w:rsidRDefault="001440E4" w:rsidP="00162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7FA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Задачи НПК</w:t>
      </w:r>
      <w:r w:rsidR="004D2FCD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являются</w:t>
      </w:r>
      <w:r w:rsidR="001627FA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:</w:t>
      </w:r>
    </w:p>
    <w:p w14:paraId="144294DA" w14:textId="77777777" w:rsidR="001627FA" w:rsidRPr="00E07A0B" w:rsidRDefault="001627FA" w:rsidP="001627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выяв</w:t>
      </w:r>
      <w:r w:rsidR="004D2FCD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ление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одаренных обучающихся, склонных к и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сследовательской работе, оказание им всесторонней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поддержк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и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;</w:t>
      </w:r>
    </w:p>
    <w:p w14:paraId="59553E8B" w14:textId="77777777" w:rsidR="001627FA" w:rsidRPr="00E07A0B" w:rsidRDefault="001627FA" w:rsidP="001627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вовлеч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ение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обучающихся в исследовательскую деятельность, приобщ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ение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к решению задач, которые имеют практическое значение для развития науки, культуры, и созда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ние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услови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й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для успешной реализации проекта;</w:t>
      </w:r>
    </w:p>
    <w:p w14:paraId="364D420C" w14:textId="77777777" w:rsidR="001627FA" w:rsidRDefault="001627FA" w:rsidP="001627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предостав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ление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возможност</w:t>
      </w:r>
      <w:r w:rsidR="00E07A0B"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и</w:t>
      </w:r>
      <w:r w:rsidRPr="00E07A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педагогам повысить уровень профессионализма, самореализоваться.</w:t>
      </w:r>
    </w:p>
    <w:p w14:paraId="36CA0430" w14:textId="77777777" w:rsidR="00C33EE9" w:rsidRDefault="007F5E36" w:rsidP="00C33E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проекты и исследования ребята в дальнейшем</w:t>
      </w:r>
      <w:r w:rsidR="009A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на конкурсах, конференциях, олимпиадах районного и городского уровней.</w:t>
      </w:r>
      <w:r w:rsidR="009A6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F3F" w:rsidRPr="00C5186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  <w:r w:rsidR="00300F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14</w:t>
      </w:r>
      <w:r w:rsidR="0030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E9" w:rsidRPr="0066333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ТОЛЬКО НА СЛАЙД (не все, что поместится)</w:t>
      </w:r>
    </w:p>
    <w:p w14:paraId="0695D464" w14:textId="77777777" w:rsidR="007F5E36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Перечень таких конкурсов, в которых ученики нашей школы в разные годы становились победителями и призёрами вы можете видеть на слайде: </w:t>
      </w:r>
    </w:p>
    <w:p w14:paraId="3D01C663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Дистанционный конкурс по химии "Растворение и растворы. Химические реакции: ОВР и РИО"</w:t>
      </w:r>
    </w:p>
    <w:p w14:paraId="08249770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Всероссийские молодежные историко-археологических чтения, которые проходили в Северном (Арктическом) федеральном университете </w:t>
      </w:r>
      <w:proofErr w:type="spellStart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им.М.В.Ломоносова</w:t>
      </w:r>
      <w:proofErr w:type="spellEnd"/>
    </w:p>
    <w:p w14:paraId="7ED2647F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Международный конкурс исследовательских и творческих работ "Г.Я. Седов. Цель - Полюс"</w:t>
      </w:r>
    </w:p>
    <w:p w14:paraId="686660E8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Городской историко-краеведческий проект учащихся "Географы и путешественники Петербурга"</w:t>
      </w:r>
    </w:p>
    <w:p w14:paraId="3AA09F64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Городской конкурс исследовательских работ "Война. Блокада. Ленинград"</w:t>
      </w:r>
    </w:p>
    <w:p w14:paraId="3F0F8383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BE170A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М</w:t>
      </w: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еждународная юношеская научная конференция "Пушкин, Тургенев, Санкт-Петербург и мировая культура"</w:t>
      </w:r>
    </w:p>
    <w:p w14:paraId="51351DAB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Научно-практическая конференция "Фестиваль науки - дорога в Политех"</w:t>
      </w:r>
    </w:p>
    <w:p w14:paraId="7DC0043B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Юношеская научно-практическая конференция в рамках открытого городского </w:t>
      </w:r>
      <w:proofErr w:type="spellStart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межмузейного</w:t>
      </w:r>
      <w:proofErr w:type="spellEnd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конкурса исследовательской деятельности </w:t>
      </w:r>
      <w:proofErr w:type="spellStart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учащися</w:t>
      </w:r>
      <w:proofErr w:type="spellEnd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"Музей открывает фонды"</w:t>
      </w:r>
    </w:p>
    <w:p w14:paraId="4A6F46D7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BE170A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</w:t>
      </w: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ородской историко-краеведческий конкурс "Военно-оборонительное зодчество северо-запада Руси"</w:t>
      </w:r>
    </w:p>
    <w:p w14:paraId="29FD863D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Городской командный конкурс знатоков этикета "Петербуржец 21 века"</w:t>
      </w:r>
    </w:p>
    <w:p w14:paraId="7E13ADB8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Городской конкурс по биологии "</w:t>
      </w:r>
      <w:proofErr w:type="spellStart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Биопрактикум</w:t>
      </w:r>
      <w:proofErr w:type="spellEnd"/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"</w:t>
      </w:r>
    </w:p>
    <w:p w14:paraId="53FC6AB2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Открытый литературно-художественный конкурс проекта "Азбука блокады"</w:t>
      </w:r>
      <w:r w:rsidRPr="00BE170A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 xml:space="preserve"> </w:t>
      </w:r>
    </w:p>
    <w:p w14:paraId="15961C70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  <w:t>Городской межведомственный конкурс творческих работ "Россия: прошлое, настоящее, будущее"</w:t>
      </w:r>
    </w:p>
    <w:p w14:paraId="3ACDAC23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Международная олимпиада-конкурс научных работ учащихся 5-11 классов школ, гимназий, лицеев и колледжей "ХИМИЯ: НАУКА И ИСКУССТВО" имени В.Я. Курбатова Санкт-Петербургского государственного технологического института</w:t>
      </w:r>
    </w:p>
    <w:p w14:paraId="7F517E12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Городской историко-краеведческий конкурс «Санкт-Петербург – город всех вер»</w:t>
      </w:r>
    </w:p>
    <w:p w14:paraId="745E840D" w14:textId="77777777" w:rsidR="009A61F5" w:rsidRPr="00BE170A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 w:rsidRPr="009A61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Городская историко-краеведческая научно-практическая конференция юных исследователей для 5-7 классов «Старт в науку»</w:t>
      </w:r>
    </w:p>
    <w:p w14:paraId="68FCEF51" w14:textId="77777777" w:rsidR="009A61F5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F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Городской открытый командный историко-краеведческий проект «Путешествие в прошлое. Древний мир»</w:t>
      </w:r>
    </w:p>
    <w:p w14:paraId="25870995" w14:textId="77777777" w:rsidR="009A61F5" w:rsidRDefault="009A61F5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766D4" w14:textId="77777777" w:rsidR="00FB104E" w:rsidRPr="00FB104E" w:rsidRDefault="00FB104E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одаренных и высокомотивированных школьников особые образовательные потребности. Наиболее продуктивная модель работы в школе с такими детьми – инклюзия. Инклюзивное образование для одаренных и высокомотивированных детей предполагает, что они учатся в школе вместе с другими детьми, но по индивидуальной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 w:rsidRPr="00FB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Такой подход позволяет выстроить для школьников </w:t>
      </w:r>
      <w:r w:rsidR="00663338" w:rsidRPr="00300F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  <w:r w:rsidR="00300F3F" w:rsidRPr="00300F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15</w:t>
      </w:r>
      <w:r w:rsidR="00663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маршруты</w:t>
      </w:r>
      <w:r w:rsidRPr="00FB104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учитывают их осо</w:t>
      </w:r>
      <w:r w:rsidR="00E07A0B">
        <w:rPr>
          <w:rFonts w:ascii="Times New Roman" w:eastAsia="Times New Roman" w:hAnsi="Times New Roman" w:cs="Times New Roman"/>
          <w:color w:val="000000"/>
          <w:sz w:val="24"/>
          <w:szCs w:val="24"/>
        </w:rPr>
        <w:t>бые образовательные потребности</w:t>
      </w:r>
      <w:r w:rsidR="00F24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</w:t>
      </w:r>
      <w:r w:rsidR="00A1522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24D1D">
        <w:rPr>
          <w:rFonts w:ascii="Times New Roman" w:eastAsia="Times New Roman" w:hAnsi="Times New Roman" w:cs="Times New Roman"/>
          <w:color w:val="000000"/>
          <w:sz w:val="24"/>
          <w:szCs w:val="24"/>
        </w:rPr>
        <w:t>т следующие направления работы:</w:t>
      </w:r>
    </w:p>
    <w:p w14:paraId="0D80BAB8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организация консультативной помощи для обучающихся, целенаправленных на творческую сам</w:t>
      </w:r>
      <w:r>
        <w:rPr>
          <w:rFonts w:ascii="Times New Roman" w:eastAsia="Calibri" w:hAnsi="Times New Roman" w:cs="Times New Roman"/>
          <w:sz w:val="24"/>
          <w:szCs w:val="24"/>
        </w:rPr>
        <w:t>ореализацию и самодостаточность;</w:t>
      </w:r>
    </w:p>
    <w:p w14:paraId="1E87E74F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 xml:space="preserve">информирование обучающихся о новейших достижениях науки в избранной ими </w:t>
      </w:r>
      <w:r>
        <w:rPr>
          <w:rFonts w:ascii="Times New Roman" w:eastAsia="Calibri" w:hAnsi="Times New Roman" w:cs="Times New Roman"/>
          <w:sz w:val="24"/>
          <w:szCs w:val="24"/>
        </w:rPr>
        <w:t>области умственной деятельности;</w:t>
      </w:r>
    </w:p>
    <w:p w14:paraId="5EC17998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знакомство обу</w:t>
      </w:r>
      <w:r>
        <w:rPr>
          <w:rFonts w:ascii="Times New Roman" w:eastAsia="Calibri" w:hAnsi="Times New Roman" w:cs="Times New Roman"/>
          <w:sz w:val="24"/>
          <w:szCs w:val="24"/>
        </w:rPr>
        <w:t>чающихся с новинками литературы;</w:t>
      </w:r>
    </w:p>
    <w:p w14:paraId="3F62A964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привлечение ученых, творческих учителей, работников кул</w:t>
      </w:r>
      <w:r>
        <w:rPr>
          <w:rFonts w:ascii="Times New Roman" w:eastAsia="Calibri" w:hAnsi="Times New Roman" w:cs="Times New Roman"/>
          <w:sz w:val="24"/>
          <w:szCs w:val="24"/>
        </w:rPr>
        <w:t>ьтуры для общения с детьми;</w:t>
      </w:r>
    </w:p>
    <w:p w14:paraId="47092DC1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обеспечение высокого уровня компьютерной г</w:t>
      </w:r>
      <w:r>
        <w:rPr>
          <w:rFonts w:ascii="Times New Roman" w:eastAsia="Calibri" w:hAnsi="Times New Roman" w:cs="Times New Roman"/>
          <w:sz w:val="24"/>
          <w:szCs w:val="24"/>
        </w:rPr>
        <w:t>рамотности талантливых учеников;</w:t>
      </w:r>
    </w:p>
    <w:p w14:paraId="462D2971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проведение диспутов, помогающих развивать диалогическое мышление, выдвигать гипотезы</w:t>
      </w:r>
      <w:r>
        <w:rPr>
          <w:rFonts w:ascii="Times New Roman" w:eastAsia="Calibri" w:hAnsi="Times New Roman" w:cs="Times New Roman"/>
          <w:sz w:val="24"/>
          <w:szCs w:val="24"/>
        </w:rPr>
        <w:t>, нащупывать свой взгляд на мир;</w:t>
      </w:r>
    </w:p>
    <w:p w14:paraId="4D9BB635" w14:textId="77777777" w:rsidR="00FB104E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предоставление дополнительных индивидуальных и групповых занятий для подготовки к олимпиад</w:t>
      </w:r>
      <w:r>
        <w:rPr>
          <w:rFonts w:ascii="Times New Roman" w:eastAsia="Calibri" w:hAnsi="Times New Roman" w:cs="Times New Roman"/>
          <w:sz w:val="24"/>
          <w:szCs w:val="24"/>
        </w:rPr>
        <w:t>ам;</w:t>
      </w:r>
    </w:p>
    <w:p w14:paraId="69A9E724" w14:textId="77777777" w:rsidR="00FB104E" w:rsidRPr="00F24D1D" w:rsidRDefault="00F24D1D" w:rsidP="0069345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D1D">
        <w:rPr>
          <w:rFonts w:ascii="Times New Roman" w:eastAsia="Calibri" w:hAnsi="Times New Roman" w:cs="Times New Roman"/>
          <w:sz w:val="24"/>
          <w:szCs w:val="24"/>
        </w:rPr>
        <w:t>увеличение времени для самостоятельной работы обучающихся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14:paraId="361552C1" w14:textId="77777777" w:rsidR="00AA43BB" w:rsidRPr="00B553D8" w:rsidRDefault="00AA43BB" w:rsidP="00693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учебного процесса центральное место занимает активная познавательная деятельность обучающихся. Ибо нельзя научиться плавать, не погрузившись в воду.</w:t>
      </w:r>
    </w:p>
    <w:p w14:paraId="6B14878F" w14:textId="4E1AD7EE" w:rsidR="00693451" w:rsidRPr="00B553D8" w:rsidRDefault="00663338" w:rsidP="00693451">
      <w:pPr>
        <w:pStyle w:val="a5"/>
        <w:shd w:val="clear" w:color="auto" w:fill="FFFFFF"/>
        <w:spacing w:before="0" w:beforeAutospacing="0" w:after="0" w:afterAutospacing="0"/>
      </w:pPr>
      <w:r w:rsidRPr="00B65C4F">
        <w:rPr>
          <w:rStyle w:val="a6"/>
          <w:b w:val="0"/>
          <w:highlight w:val="yellow"/>
        </w:rPr>
        <w:t>Слайд</w:t>
      </w:r>
      <w:r w:rsidR="00B65C4F" w:rsidRPr="00B65C4F">
        <w:rPr>
          <w:rStyle w:val="a6"/>
          <w:b w:val="0"/>
          <w:highlight w:val="yellow"/>
        </w:rPr>
        <w:t xml:space="preserve"> 16</w:t>
      </w:r>
      <w:r w:rsidRPr="00B553D8">
        <w:rPr>
          <w:rStyle w:val="a6"/>
          <w:b w:val="0"/>
        </w:rPr>
        <w:t xml:space="preserve"> </w:t>
      </w:r>
      <w:r w:rsidR="00693451" w:rsidRPr="00B553D8">
        <w:rPr>
          <w:rStyle w:val="a6"/>
          <w:b w:val="0"/>
        </w:rPr>
        <w:t>Алгоритм работы с высокомотивированными и одаренными учениками может выглядеть таким образом:</w:t>
      </w:r>
    </w:p>
    <w:p w14:paraId="0DA163CD" w14:textId="77777777" w:rsidR="00693451" w:rsidRDefault="00693451" w:rsidP="00693451">
      <w:pPr>
        <w:pStyle w:val="a5"/>
        <w:shd w:val="clear" w:color="auto" w:fill="FFFFFF"/>
        <w:spacing w:before="0" w:beforeAutospacing="0" w:after="0" w:afterAutospacing="0"/>
      </w:pPr>
      <w:r>
        <w:t>1. Проведение индивидуальной оценки творческих и интеллектуальных возможностей и способностей обучающихся.</w:t>
      </w:r>
    </w:p>
    <w:p w14:paraId="037E63DA" w14:textId="77777777" w:rsidR="00693451" w:rsidRDefault="00693451" w:rsidP="00693451">
      <w:pPr>
        <w:pStyle w:val="a5"/>
        <w:shd w:val="clear" w:color="auto" w:fill="FFFFFF"/>
        <w:spacing w:before="0" w:beforeAutospacing="0" w:after="0" w:afterAutospacing="0"/>
      </w:pPr>
      <w:r>
        <w:t>2. Анализ успешности ученика, какие результаты работы он показывает.</w:t>
      </w:r>
    </w:p>
    <w:p w14:paraId="22C95466" w14:textId="77777777" w:rsidR="001627FA" w:rsidRDefault="00693451" w:rsidP="00693451">
      <w:pPr>
        <w:pStyle w:val="a5"/>
        <w:shd w:val="clear" w:color="auto" w:fill="FFFFFF"/>
        <w:spacing w:before="0" w:beforeAutospacing="0" w:after="0" w:afterAutospacing="0"/>
      </w:pPr>
      <w:r>
        <w:t xml:space="preserve">3. Выявление интересов, предпочтений и особенностей каждого ученика. </w:t>
      </w:r>
    </w:p>
    <w:p w14:paraId="20B79B5B" w14:textId="77777777" w:rsidR="00693451" w:rsidRDefault="00693451" w:rsidP="00693451">
      <w:pPr>
        <w:pStyle w:val="a5"/>
        <w:shd w:val="clear" w:color="auto" w:fill="FFFFFF"/>
        <w:spacing w:before="0" w:beforeAutospacing="0" w:after="0" w:afterAutospacing="0"/>
      </w:pPr>
      <w:r>
        <w:lastRenderedPageBreak/>
        <w:t>4. Созда</w:t>
      </w:r>
      <w:r w:rsidR="001627FA">
        <w:t>ние</w:t>
      </w:r>
      <w:r>
        <w:t xml:space="preserve"> услови</w:t>
      </w:r>
      <w:r w:rsidR="001627FA">
        <w:t>й</w:t>
      </w:r>
      <w:r>
        <w:t xml:space="preserve"> для самореализации одаренных детей и поддерж</w:t>
      </w:r>
      <w:r w:rsidR="001627FA">
        <w:t>ка</w:t>
      </w:r>
      <w:r>
        <w:t xml:space="preserve"> их в деятельности. </w:t>
      </w:r>
    </w:p>
    <w:p w14:paraId="3ECFC4C8" w14:textId="77777777" w:rsidR="00693451" w:rsidRDefault="00693451" w:rsidP="00693451">
      <w:pPr>
        <w:pStyle w:val="a5"/>
        <w:shd w:val="clear" w:color="auto" w:fill="FFFFFF"/>
        <w:spacing w:before="0" w:beforeAutospacing="0" w:after="0" w:afterAutospacing="0"/>
      </w:pPr>
      <w:r>
        <w:t xml:space="preserve">5. Работа по плану. По ходу работы </w:t>
      </w:r>
      <w:r w:rsidR="001627FA">
        <w:t>корректировка плана</w:t>
      </w:r>
      <w:r>
        <w:t xml:space="preserve"> с учетом потребностей учеников.</w:t>
      </w:r>
    </w:p>
    <w:p w14:paraId="43BCF483" w14:textId="77777777" w:rsidR="00693451" w:rsidRDefault="001627FA" w:rsidP="00693451">
      <w:pPr>
        <w:pStyle w:val="a5"/>
        <w:shd w:val="clear" w:color="auto" w:fill="FFFFFF"/>
        <w:spacing w:before="0" w:beforeAutospacing="0" w:after="0" w:afterAutospacing="0"/>
      </w:pPr>
      <w:r>
        <w:t>6. Контроль участия</w:t>
      </w:r>
      <w:r w:rsidR="00693451">
        <w:t xml:space="preserve"> талантливых школьников в конкурсах и соревнованиях различного уровня.</w:t>
      </w:r>
    </w:p>
    <w:p w14:paraId="42FD26D9" w14:textId="77777777" w:rsidR="00693451" w:rsidRDefault="00693451" w:rsidP="001627FA">
      <w:pPr>
        <w:pStyle w:val="a5"/>
        <w:shd w:val="clear" w:color="auto" w:fill="FFFFFF"/>
        <w:spacing w:before="0" w:beforeAutospacing="0" w:after="0" w:afterAutospacing="0"/>
      </w:pPr>
      <w:r>
        <w:t>7. Организ</w:t>
      </w:r>
      <w:r w:rsidR="001627FA">
        <w:t>ация</w:t>
      </w:r>
      <w:r>
        <w:t xml:space="preserve"> систем</w:t>
      </w:r>
      <w:r w:rsidR="001627FA">
        <w:t>ы</w:t>
      </w:r>
      <w:r>
        <w:t xml:space="preserve"> поощрения высокомотивированных и одаренных школьников. </w:t>
      </w:r>
    </w:p>
    <w:p w14:paraId="04C823D5" w14:textId="77777777" w:rsidR="00E14364" w:rsidRDefault="00E14364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3636C" w14:textId="77777777" w:rsidR="00B553D8" w:rsidRDefault="00B553D8" w:rsidP="00663338">
      <w:pPr>
        <w:spacing w:after="0" w:line="240" w:lineRule="auto"/>
        <w:ind w:right="4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D8">
        <w:rPr>
          <w:rFonts w:ascii="Times New Roman" w:eastAsia="Times New Roman" w:hAnsi="Times New Roman" w:cs="Times New Roman"/>
          <w:sz w:val="24"/>
          <w:szCs w:val="24"/>
        </w:rPr>
        <w:t>Безусловно, достижения учеников были бы не возможны, если бы с ними не работали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высококвалифицированные</w:t>
      </w:r>
      <w:r w:rsidRPr="00B553D8">
        <w:rPr>
          <w:rFonts w:ascii="Times New Roman" w:eastAsia="Times New Roman" w:hAnsi="Times New Roman" w:cs="Times New Roman"/>
          <w:sz w:val="24"/>
          <w:szCs w:val="24"/>
        </w:rPr>
        <w:t xml:space="preserve"> педагоги, которые любят своё дело, ежегодно повышают свою квалификацию, на уроках и во внеурочной деятельности стараются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детей, прививают им любовь к учёбе, желание трудиться, добывая знания. Хочется отметить некоторых из них:</w:t>
      </w:r>
    </w:p>
    <w:p w14:paraId="3BD9CCD3" w14:textId="511BC673" w:rsidR="00B553D8" w:rsidRDefault="00B553D8" w:rsidP="00663338">
      <w:pPr>
        <w:spacing w:after="0" w:line="240" w:lineRule="auto"/>
        <w:ind w:right="4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C9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 xml:space="preserve"> Зайцева Татьяна Николаевна, </w:t>
      </w:r>
      <w:proofErr w:type="spellStart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>Моругина</w:t>
      </w:r>
      <w:proofErr w:type="spellEnd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 xml:space="preserve"> Наталья Дмитриевна, Синицына Нина Георгиевна, </w:t>
      </w:r>
      <w:proofErr w:type="spellStart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>Крантова</w:t>
      </w:r>
      <w:proofErr w:type="spellEnd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 xml:space="preserve"> Ирина Евгеньевна, </w:t>
      </w:r>
      <w:proofErr w:type="spellStart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>Лисимов</w:t>
      </w:r>
      <w:proofErr w:type="spellEnd"/>
      <w:r w:rsidR="00B65C4F" w:rsidRPr="00B47C94">
        <w:rPr>
          <w:rFonts w:ascii="Times New Roman" w:eastAsia="Times New Roman" w:hAnsi="Times New Roman" w:cs="Times New Roman"/>
          <w:sz w:val="24"/>
          <w:szCs w:val="24"/>
        </w:rPr>
        <w:t xml:space="preserve"> Виктор Васильевич, Шахова Екатерина Андреевна</w:t>
      </w:r>
    </w:p>
    <w:p w14:paraId="2D938309" w14:textId="5F26FD5B" w:rsidR="00BE170A" w:rsidRPr="00663338" w:rsidRDefault="00B553D8" w:rsidP="00663338">
      <w:pPr>
        <w:spacing w:after="0" w:line="240" w:lineRule="auto"/>
        <w:ind w:right="4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38" w:rsidRPr="00663338">
        <w:rPr>
          <w:rFonts w:ascii="Times New Roman" w:eastAsia="Times New Roman" w:hAnsi="Times New Roman" w:cs="Times New Roman"/>
          <w:sz w:val="24"/>
          <w:szCs w:val="24"/>
          <w:highlight w:val="yellow"/>
        </w:rPr>
        <w:t>Слайд</w:t>
      </w:r>
      <w:r w:rsidR="00A368C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17</w:t>
      </w:r>
      <w:r w:rsidR="00663338" w:rsidRPr="0066333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E170A" w:rsidRPr="00663338">
        <w:rPr>
          <w:rFonts w:ascii="Times New Roman" w:eastAsia="Times New Roman" w:hAnsi="Times New Roman" w:cs="Times New Roman"/>
          <w:sz w:val="24"/>
          <w:szCs w:val="24"/>
        </w:rPr>
        <w:t>Немаловажным фактором успешности обучающих</w:t>
      </w:r>
      <w:r w:rsidR="00113CC5" w:rsidRPr="00663338">
        <w:rPr>
          <w:rFonts w:ascii="Times New Roman" w:eastAsia="Times New Roman" w:hAnsi="Times New Roman" w:cs="Times New Roman"/>
          <w:sz w:val="24"/>
          <w:szCs w:val="24"/>
        </w:rPr>
        <w:t>ся является их участие в занятиях</w:t>
      </w:r>
      <w:r w:rsidR="00BE170A" w:rsidRPr="006633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13CC5" w:rsidRPr="00663338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специализированных </w:t>
      </w:r>
      <w:r w:rsidR="00BE170A" w:rsidRPr="00663338">
        <w:rPr>
          <w:rFonts w:ascii="Times New Roman" w:eastAsia="Times New Roman" w:hAnsi="Times New Roman" w:cs="Times New Roman"/>
          <w:sz w:val="24"/>
          <w:szCs w:val="24"/>
        </w:rPr>
        <w:t>образовательных площадках (Образовательный центр «Сириус» в г. Сочи, Учебно-тренировочные сборы «Современная биология» на базе Центра дополнительного образования одаренных школьников в г. Кирове</w:t>
      </w:r>
      <w:r w:rsidR="00113CC5" w:rsidRPr="00663338">
        <w:rPr>
          <w:rFonts w:ascii="Times New Roman" w:eastAsia="Times New Roman" w:hAnsi="Times New Roman" w:cs="Times New Roman"/>
          <w:sz w:val="24"/>
          <w:szCs w:val="24"/>
        </w:rPr>
        <w:t>, клубы Санкт-Петербургского дворца творчества юных, эколого-биологический центр, Академия цифровых технологий)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8CC">
        <w:rPr>
          <w:rFonts w:ascii="Times New Roman" w:eastAsia="Times New Roman" w:hAnsi="Times New Roman" w:cs="Times New Roman"/>
          <w:sz w:val="24"/>
          <w:szCs w:val="24"/>
        </w:rPr>
        <w:t xml:space="preserve"> Многие ребята занимались на этих площадках: </w:t>
      </w:r>
      <w:r w:rsidR="00A368CC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Ворожцова Анастасия, Корчагина Дарья, Войнов Лев, Данилин Андрей, Гаврилович Даниил, </w:t>
      </w:r>
      <w:r w:rsidR="00FD2D5A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Костина Анастасия</w:t>
      </w:r>
      <w:r w:rsidR="00A368CC" w:rsidRPr="00B47C94">
        <w:rPr>
          <w:rFonts w:ascii="Times New Roman" w:eastAsia="Times New Roman" w:hAnsi="Times New Roman" w:cs="Times New Roman"/>
          <w:color w:val="000000"/>
          <w:sz w:val="24"/>
          <w:szCs w:val="24"/>
        </w:rPr>
        <w:t>, Тимофеев Герман, Антропова Марина</w:t>
      </w:r>
    </w:p>
    <w:p w14:paraId="0F16B595" w14:textId="1DDD8B1E" w:rsidR="00AA43BB" w:rsidRDefault="001F51D3" w:rsidP="005C4F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Грамотная работа с одаренными детьми, </w:t>
      </w:r>
      <w:r w:rsidR="00AA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высокие результаты такой работы позволяют </w:t>
      </w:r>
      <w:r w:rsidR="00AA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AA43BB" w:rsidRPr="00AA4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учеников, сохран</w:t>
      </w:r>
      <w:r w:rsidR="00AA43BB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AA43BB" w:rsidRPr="00AA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 и положительный имидж образовательной организации</w:t>
      </w:r>
      <w:r w:rsidR="00AA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р</w:t>
      </w:r>
      <w:r w:rsidR="00AA43BB" w:rsidRPr="00AA4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одаренного или высокомотивированного ребенка оценивают качество образовательных услуг, которые может предоставить школа. Если они не видят перспектив для развития способностей своего ребенка, то переводят его в другую школу. </w:t>
      </w:r>
      <w:r w:rsidR="00663338" w:rsidRPr="00FD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Слайд</w:t>
      </w:r>
      <w:r w:rsidR="00FD2D5A" w:rsidRPr="00FD2D5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18</w:t>
      </w:r>
      <w:r w:rsidR="00663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3BB" w:rsidRPr="00AA43B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сформировать положительный имидж школы среди родителей, образовательная организация должна удовлетворять образовательные запросы разных групп детей, в том числе одаренных.</w:t>
      </w:r>
    </w:p>
    <w:p w14:paraId="7540C947" w14:textId="77777777" w:rsidR="000C2DE8" w:rsidRDefault="000C2DE8" w:rsidP="005C4F8B">
      <w:pPr>
        <w:spacing w:after="0" w:line="240" w:lineRule="auto"/>
        <w:ind w:right="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ещё раз отметим, что результата можно добиться только благодаря чёткой,</w:t>
      </w:r>
      <w:r w:rsidR="005C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системной работы всех участников образовательного процесса, которая включает</w:t>
      </w:r>
      <w:r w:rsidR="005C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внеурочную деятельность, индивидуальную работу, привлечение организаций-партнёров в рамках сетевого взаимодействия.</w:t>
      </w:r>
    </w:p>
    <w:p w14:paraId="517692D1" w14:textId="77777777" w:rsidR="000C2DE8" w:rsidRPr="000C2DE8" w:rsidRDefault="005C4F8B" w:rsidP="005C4F8B">
      <w:pPr>
        <w:spacing w:after="0" w:line="240" w:lineRule="auto"/>
        <w:ind w:right="4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продолжая данную работу и в будущем, мы планируем развиваться. В ближайшее время перед нами стоит цель: </w:t>
      </w:r>
      <w:r w:rsidRPr="005C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описать </w:t>
      </w:r>
      <w:r w:rsidRPr="005C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систему, которая помогает выявлять одаренных детей и сопровождать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образовательную деятельность. В</w:t>
      </w:r>
      <w:r w:rsidR="000C2DE8" w:rsidRPr="000C2DE8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недрение этой программы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DE8" w:rsidRPr="000C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шанс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</w:t>
      </w:r>
      <w:r w:rsidR="000C2DE8" w:rsidRPr="000C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 конкурсном отборе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получение гранта (денежного поощрения) </w:t>
      </w:r>
      <w:r w:rsidR="000C2DE8" w:rsidRPr="000C2DE8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развивать школу.</w:t>
      </w:r>
    </w:p>
    <w:p w14:paraId="4CEB36AA" w14:textId="77777777" w:rsidR="000C2DE8" w:rsidRPr="000C2DE8" w:rsidRDefault="000C2DE8" w:rsidP="000C2DE8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C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9CF052" w14:textId="77777777" w:rsidR="00F06E91" w:rsidRDefault="00F06E91" w:rsidP="00693451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6E91" w:rsidSect="001F51D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2FD"/>
    <w:multiLevelType w:val="multilevel"/>
    <w:tmpl w:val="437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253A"/>
    <w:multiLevelType w:val="hybridMultilevel"/>
    <w:tmpl w:val="B53E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233A"/>
    <w:multiLevelType w:val="singleLevel"/>
    <w:tmpl w:val="36629EA6"/>
    <w:lvl w:ilvl="0">
      <w:numFmt w:val="bullet"/>
      <w:lvlText w:val="-"/>
      <w:lvlJc w:val="left"/>
    </w:lvl>
  </w:abstractNum>
  <w:abstractNum w:abstractNumId="3">
    <w:nsid w:val="250A2A7F"/>
    <w:multiLevelType w:val="hybridMultilevel"/>
    <w:tmpl w:val="05E6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12F5"/>
    <w:multiLevelType w:val="hybridMultilevel"/>
    <w:tmpl w:val="4CE42842"/>
    <w:lvl w:ilvl="0" w:tplc="5726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86054"/>
    <w:multiLevelType w:val="hybridMultilevel"/>
    <w:tmpl w:val="58E2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44295"/>
    <w:multiLevelType w:val="multilevel"/>
    <w:tmpl w:val="0106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06019"/>
    <w:multiLevelType w:val="multilevel"/>
    <w:tmpl w:val="C20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B6A87"/>
    <w:multiLevelType w:val="hybridMultilevel"/>
    <w:tmpl w:val="010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7A"/>
    <w:rsid w:val="0003657A"/>
    <w:rsid w:val="00084167"/>
    <w:rsid w:val="000C2DE8"/>
    <w:rsid w:val="00113CC5"/>
    <w:rsid w:val="001440E4"/>
    <w:rsid w:val="001627FA"/>
    <w:rsid w:val="001F51D3"/>
    <w:rsid w:val="00300F3F"/>
    <w:rsid w:val="003C0486"/>
    <w:rsid w:val="004041BD"/>
    <w:rsid w:val="00446664"/>
    <w:rsid w:val="00447A9F"/>
    <w:rsid w:val="004D2FCD"/>
    <w:rsid w:val="00583389"/>
    <w:rsid w:val="005C4F8B"/>
    <w:rsid w:val="006506BF"/>
    <w:rsid w:val="00663338"/>
    <w:rsid w:val="00693451"/>
    <w:rsid w:val="006A30AC"/>
    <w:rsid w:val="007A6B16"/>
    <w:rsid w:val="007F5E36"/>
    <w:rsid w:val="00880746"/>
    <w:rsid w:val="008F1BE3"/>
    <w:rsid w:val="009A61F5"/>
    <w:rsid w:val="00A1522C"/>
    <w:rsid w:val="00A368CC"/>
    <w:rsid w:val="00AA43BB"/>
    <w:rsid w:val="00B47C94"/>
    <w:rsid w:val="00B553D8"/>
    <w:rsid w:val="00B65C4F"/>
    <w:rsid w:val="00BE170A"/>
    <w:rsid w:val="00C326F6"/>
    <w:rsid w:val="00C33EE9"/>
    <w:rsid w:val="00C51868"/>
    <w:rsid w:val="00E07A0B"/>
    <w:rsid w:val="00E14364"/>
    <w:rsid w:val="00F06E91"/>
    <w:rsid w:val="00F24D1D"/>
    <w:rsid w:val="00FB104E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2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5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1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451"/>
    <w:rPr>
      <w:b/>
      <w:bCs/>
    </w:rPr>
  </w:style>
  <w:style w:type="paragraph" w:customStyle="1" w:styleId="copyright-info">
    <w:name w:val="copyright-info"/>
    <w:basedOn w:val="a"/>
    <w:rsid w:val="0069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9A61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5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51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3451"/>
    <w:rPr>
      <w:b/>
      <w:bCs/>
    </w:rPr>
  </w:style>
  <w:style w:type="paragraph" w:customStyle="1" w:styleId="copyright-info">
    <w:name w:val="copyright-info"/>
    <w:basedOn w:val="a"/>
    <w:rsid w:val="0069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9A61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450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2022-08-26T06:24:00Z</dcterms:created>
  <dcterms:modified xsi:type="dcterms:W3CDTF">2022-08-26T13:08:00Z</dcterms:modified>
</cp:coreProperties>
</file>