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75" w:rsidRPr="0094547C" w:rsidRDefault="00E61D75" w:rsidP="00087B25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Слайд1</w:t>
      </w:r>
    </w:p>
    <w:p w:rsidR="00E61D75" w:rsidRPr="006E0FF1" w:rsidRDefault="00E61D75" w:rsidP="00087B25">
      <w:pPr>
        <w:ind w:left="0"/>
        <w:jc w:val="both"/>
        <w:rPr>
          <w:b/>
          <w:i/>
          <w:sz w:val="28"/>
          <w:szCs w:val="28"/>
          <w:u w:val="single"/>
        </w:rPr>
      </w:pPr>
      <w:r w:rsidRPr="006E0FF1">
        <w:rPr>
          <w:b/>
          <w:i/>
          <w:sz w:val="28"/>
          <w:szCs w:val="28"/>
        </w:rPr>
        <w:t xml:space="preserve"> Приоритеты развития российского образования и значимые события в системе образования Курортного района Санкт-Петербу</w:t>
      </w:r>
      <w:r w:rsidR="006E0FF1">
        <w:rPr>
          <w:b/>
          <w:i/>
          <w:sz w:val="28"/>
          <w:szCs w:val="28"/>
        </w:rPr>
        <w:t>рга в Год педагога и наставника</w:t>
      </w:r>
    </w:p>
    <w:p w:rsidR="00E61D75" w:rsidRDefault="00E61D75" w:rsidP="00087B25">
      <w:pPr>
        <w:ind w:left="0"/>
        <w:jc w:val="both"/>
        <w:rPr>
          <w:szCs w:val="24"/>
          <w:u w:val="single"/>
        </w:rPr>
      </w:pPr>
    </w:p>
    <w:p w:rsidR="00E61D75" w:rsidRDefault="00E61D75" w:rsidP="006E0FF1">
      <w:pPr>
        <w:ind w:left="2832" w:firstLine="708"/>
        <w:jc w:val="both"/>
        <w:rPr>
          <w:szCs w:val="24"/>
        </w:rPr>
      </w:pPr>
      <w:r w:rsidRPr="00137E7A">
        <w:rPr>
          <w:szCs w:val="24"/>
        </w:rPr>
        <w:t>Выступление</w:t>
      </w:r>
      <w:r>
        <w:rPr>
          <w:szCs w:val="24"/>
        </w:rPr>
        <w:t xml:space="preserve"> </w:t>
      </w:r>
      <w:r w:rsidR="006E0FF1" w:rsidRPr="00137E7A">
        <w:rPr>
          <w:szCs w:val="24"/>
        </w:rPr>
        <w:t>В.П.</w:t>
      </w:r>
      <w:r w:rsidR="006E0FF1">
        <w:rPr>
          <w:szCs w:val="24"/>
        </w:rPr>
        <w:t xml:space="preserve"> </w:t>
      </w:r>
      <w:proofErr w:type="spellStart"/>
      <w:r w:rsidR="006E0FF1" w:rsidRPr="00137E7A">
        <w:rPr>
          <w:szCs w:val="24"/>
        </w:rPr>
        <w:t>Барыгиной</w:t>
      </w:r>
      <w:proofErr w:type="spellEnd"/>
      <w:r w:rsidR="006E0FF1">
        <w:rPr>
          <w:szCs w:val="24"/>
        </w:rPr>
        <w:t xml:space="preserve">, </w:t>
      </w:r>
      <w:r>
        <w:rPr>
          <w:szCs w:val="24"/>
        </w:rPr>
        <w:t>начальника</w:t>
      </w:r>
    </w:p>
    <w:p w:rsidR="00E61D75" w:rsidRDefault="00E61D75" w:rsidP="006E0FF1">
      <w:pPr>
        <w:ind w:left="2832" w:firstLine="708"/>
        <w:jc w:val="both"/>
        <w:rPr>
          <w:szCs w:val="24"/>
        </w:rPr>
      </w:pPr>
      <w:r>
        <w:rPr>
          <w:szCs w:val="24"/>
        </w:rPr>
        <w:t>отдела образования и молодежной политики</w:t>
      </w:r>
    </w:p>
    <w:p w:rsidR="00E61D75" w:rsidRDefault="00E61D75" w:rsidP="006E0FF1">
      <w:pPr>
        <w:ind w:left="2832" w:firstLine="708"/>
        <w:jc w:val="both"/>
        <w:rPr>
          <w:szCs w:val="24"/>
        </w:rPr>
      </w:pPr>
      <w:r>
        <w:rPr>
          <w:szCs w:val="24"/>
        </w:rPr>
        <w:t xml:space="preserve">администрации Курортного района Санкт-Петербурга </w:t>
      </w:r>
    </w:p>
    <w:p w:rsidR="00E61D75" w:rsidRPr="00087B25" w:rsidRDefault="00E61D75" w:rsidP="00087B25">
      <w:pPr>
        <w:ind w:left="0"/>
        <w:jc w:val="both"/>
        <w:rPr>
          <w:szCs w:val="24"/>
          <w:u w:val="single"/>
        </w:rPr>
      </w:pPr>
    </w:p>
    <w:p w:rsidR="006E0FF1" w:rsidRDefault="006E0FF1" w:rsidP="006E0FF1">
      <w:pPr>
        <w:ind w:left="0" w:firstLine="567"/>
        <w:jc w:val="center"/>
        <w:rPr>
          <w:sz w:val="28"/>
          <w:szCs w:val="28"/>
        </w:rPr>
      </w:pPr>
    </w:p>
    <w:p w:rsidR="006E0FF1" w:rsidRDefault="006E0FF1" w:rsidP="006E0FF1">
      <w:pPr>
        <w:ind w:left="0" w:firstLine="567"/>
        <w:jc w:val="center"/>
        <w:rPr>
          <w:sz w:val="28"/>
          <w:szCs w:val="28"/>
        </w:rPr>
      </w:pPr>
      <w:r w:rsidRPr="006E0FF1">
        <w:rPr>
          <w:sz w:val="28"/>
          <w:szCs w:val="28"/>
        </w:rPr>
        <w:t>Уважаемые участники педагогического совета</w:t>
      </w:r>
      <w:r>
        <w:rPr>
          <w:sz w:val="28"/>
          <w:szCs w:val="28"/>
        </w:rPr>
        <w:t>!</w:t>
      </w:r>
    </w:p>
    <w:p w:rsidR="006E0FF1" w:rsidRPr="006E0FF1" w:rsidRDefault="006E0FF1" w:rsidP="006E0FF1">
      <w:pPr>
        <w:ind w:left="0" w:firstLine="567"/>
        <w:jc w:val="center"/>
        <w:rPr>
          <w:sz w:val="28"/>
          <w:szCs w:val="28"/>
        </w:rPr>
      </w:pPr>
    </w:p>
    <w:p w:rsidR="00E61D75" w:rsidRDefault="00E61D75" w:rsidP="00040A7B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2023 год </w:t>
      </w:r>
      <w:r w:rsidR="006E0FF1" w:rsidRPr="006E0FF1">
        <w:rPr>
          <w:sz w:val="28"/>
          <w:szCs w:val="28"/>
        </w:rPr>
        <w:t>-</w:t>
      </w:r>
      <w:r w:rsidRPr="006E0FF1">
        <w:rPr>
          <w:sz w:val="28"/>
          <w:szCs w:val="28"/>
        </w:rPr>
        <w:t xml:space="preserve"> Год педагога и наставника. </w:t>
      </w:r>
    </w:p>
    <w:p w:rsidR="006E0FF1" w:rsidRDefault="006E0FF1" w:rsidP="00040A7B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развития образовательной системы Курортного района, о достижениях учреждений, педагогов, учащихся и воспитанников традиционно размещена на Портале «Система образования Курортного района». </w:t>
      </w:r>
    </w:p>
    <w:p w:rsidR="006E0FF1" w:rsidRPr="006E0FF1" w:rsidRDefault="006E0FF1" w:rsidP="00040A7B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8F3693">
        <w:rPr>
          <w:sz w:val="28"/>
          <w:szCs w:val="28"/>
        </w:rPr>
        <w:t xml:space="preserve"> мы поговорим о главных направлениях нашей работы, ее задачах на новый учебный год. Итак, ч</w:t>
      </w:r>
      <w:r w:rsidRPr="006E0FF1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же </w:t>
      </w:r>
      <w:r w:rsidRPr="006E0FF1">
        <w:rPr>
          <w:sz w:val="28"/>
          <w:szCs w:val="28"/>
        </w:rPr>
        <w:t>ознаменован этот год?</w:t>
      </w:r>
    </w:p>
    <w:p w:rsidR="00E61D75" w:rsidRPr="006E0FF1" w:rsidRDefault="00E61D75" w:rsidP="00040A7B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Для повышения престижа педагогической профессии понятие «образовательная услуга» исключено из законодательства.</w:t>
      </w:r>
    </w:p>
    <w:p w:rsidR="00E61D75" w:rsidRPr="006E0FF1" w:rsidRDefault="00E61D75" w:rsidP="00040A7B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Введены новые квалификационные категории: «педагог-методист» и «педагог-наставник».</w:t>
      </w:r>
    </w:p>
    <w:p w:rsidR="00E61D75" w:rsidRPr="006E0FF1" w:rsidRDefault="00E61D75" w:rsidP="00040A7B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С 1 сентября 2023 года вступает в силу </w:t>
      </w:r>
      <w:bookmarkStart w:id="0" w:name="bookmark1"/>
      <w:r w:rsidRPr="006E0FF1">
        <w:rPr>
          <w:sz w:val="28"/>
          <w:szCs w:val="28"/>
        </w:rPr>
        <w:t xml:space="preserve">приказ </w:t>
      </w:r>
      <w:proofErr w:type="spellStart"/>
      <w:r w:rsidRPr="006E0FF1">
        <w:rPr>
          <w:sz w:val="28"/>
          <w:szCs w:val="28"/>
        </w:rPr>
        <w:t>Минпросвещения</w:t>
      </w:r>
      <w:proofErr w:type="spellEnd"/>
      <w:r w:rsidRPr="006E0FF1">
        <w:rPr>
          <w:sz w:val="28"/>
          <w:szCs w:val="28"/>
        </w:rPr>
        <w:t xml:space="preserve"> России от 24.03.2023 № 196 «Об утверждении Порядка проведения аттестации педагогических работников организаций, осуществляющих образовательную деятельность</w:t>
      </w:r>
      <w:bookmarkEnd w:id="0"/>
      <w:r w:rsidRPr="006E0FF1">
        <w:rPr>
          <w:sz w:val="28"/>
          <w:szCs w:val="28"/>
        </w:rPr>
        <w:t>». Приказом не устанавливаются сроки действия квалификационных категорий, как это было раньше (категория устанавливалась на пятилетний срок).</w:t>
      </w:r>
    </w:p>
    <w:p w:rsidR="008F3693" w:rsidRDefault="008F3693" w:rsidP="00977D38">
      <w:pPr>
        <w:ind w:left="0" w:firstLine="567"/>
        <w:jc w:val="both"/>
        <w:rPr>
          <w:i/>
          <w:sz w:val="28"/>
          <w:szCs w:val="28"/>
          <w:u w:val="single"/>
        </w:rPr>
      </w:pPr>
    </w:p>
    <w:p w:rsidR="00E61D75" w:rsidRPr="0094547C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Слайд 2</w:t>
      </w:r>
    </w:p>
    <w:p w:rsidR="00E61D75" w:rsidRPr="006E0FF1" w:rsidRDefault="00E61D75" w:rsidP="00040A7B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Подробн</w:t>
      </w:r>
      <w:r w:rsidR="008F3693">
        <w:rPr>
          <w:sz w:val="28"/>
          <w:szCs w:val="28"/>
        </w:rPr>
        <w:t>ее</w:t>
      </w:r>
      <w:r w:rsidRPr="006E0FF1">
        <w:rPr>
          <w:sz w:val="28"/>
          <w:szCs w:val="28"/>
        </w:rPr>
        <w:t xml:space="preserve"> обо всех нововведениях указано в письме Министерства просвещения от 10.08.2023.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</w:p>
    <w:p w:rsidR="00E61D75" w:rsidRPr="0094547C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Слайд 3</w:t>
      </w:r>
    </w:p>
    <w:p w:rsidR="00E61D75" w:rsidRPr="006E0FF1" w:rsidRDefault="0094547C" w:rsidP="000F1DCF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1D75" w:rsidRPr="006E0FF1">
        <w:rPr>
          <w:sz w:val="28"/>
          <w:szCs w:val="28"/>
        </w:rPr>
        <w:t xml:space="preserve"> 1 сентября 2023 года все школы переходят на федеральные основные образовательные программы, единые линейки учебников, единые способы оценки образовательных результатов, поэтапно вводятся обновленные ФГОС.</w:t>
      </w:r>
    </w:p>
    <w:p w:rsidR="00E61D75" w:rsidRPr="006E0FF1" w:rsidRDefault="00E61D75" w:rsidP="000F1DCF">
      <w:pPr>
        <w:ind w:left="0" w:firstLine="567"/>
        <w:jc w:val="both"/>
        <w:rPr>
          <w:i/>
          <w:sz w:val="28"/>
          <w:szCs w:val="28"/>
          <w:u w:val="single"/>
        </w:rPr>
      </w:pPr>
    </w:p>
    <w:p w:rsidR="00E61D75" w:rsidRPr="0094547C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Слайд 4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Целью Проекта </w:t>
      </w:r>
      <w:r w:rsidR="0094547C">
        <w:rPr>
          <w:sz w:val="28"/>
          <w:szCs w:val="28"/>
        </w:rPr>
        <w:t>«</w:t>
      </w:r>
      <w:r w:rsidR="0094547C" w:rsidRPr="006E0FF1">
        <w:rPr>
          <w:i/>
          <w:sz w:val="28"/>
          <w:szCs w:val="28"/>
          <w:u w:val="single"/>
        </w:rPr>
        <w:t xml:space="preserve">Школа </w:t>
      </w:r>
      <w:proofErr w:type="spellStart"/>
      <w:r w:rsidR="0094547C" w:rsidRPr="006E0FF1">
        <w:rPr>
          <w:i/>
          <w:sz w:val="28"/>
          <w:szCs w:val="28"/>
          <w:u w:val="single"/>
        </w:rPr>
        <w:t>Минпросвещения</w:t>
      </w:r>
      <w:proofErr w:type="spellEnd"/>
      <w:r w:rsidR="0094547C">
        <w:rPr>
          <w:i/>
          <w:sz w:val="28"/>
          <w:szCs w:val="28"/>
          <w:u w:val="single"/>
        </w:rPr>
        <w:t xml:space="preserve"> России</w:t>
      </w:r>
      <w:r w:rsidR="0094547C">
        <w:rPr>
          <w:i/>
          <w:sz w:val="28"/>
          <w:szCs w:val="28"/>
          <w:u w:val="single"/>
        </w:rPr>
        <w:t xml:space="preserve">» </w:t>
      </w:r>
      <w:r w:rsidRPr="006E0FF1">
        <w:rPr>
          <w:sz w:val="28"/>
          <w:szCs w:val="28"/>
        </w:rPr>
        <w:t xml:space="preserve">является содействие обеспечению единого образовательного пространства Российской Федерации через формирование благоприятного школьного климата, развитие современной </w:t>
      </w:r>
      <w:proofErr w:type="spellStart"/>
      <w:r w:rsidRPr="006E0FF1">
        <w:rPr>
          <w:sz w:val="28"/>
          <w:szCs w:val="28"/>
        </w:rPr>
        <w:t>здоровьесберегающей</w:t>
      </w:r>
      <w:proofErr w:type="spellEnd"/>
      <w:r w:rsidRPr="006E0FF1">
        <w:rPr>
          <w:sz w:val="28"/>
          <w:szCs w:val="28"/>
        </w:rPr>
        <w:t xml:space="preserve"> мотивирующей </w:t>
      </w:r>
      <w:r w:rsidRPr="006E0FF1">
        <w:rPr>
          <w:sz w:val="28"/>
          <w:szCs w:val="28"/>
        </w:rPr>
        <w:lastRenderedPageBreak/>
        <w:t xml:space="preserve">образовательной и воспитывающей среды в каждой общеобразовательной организации, активизацию учебной, интеллектуальной, творческой, </w:t>
      </w:r>
      <w:proofErr w:type="spellStart"/>
      <w:r w:rsidRPr="006E0FF1">
        <w:rPr>
          <w:sz w:val="28"/>
          <w:szCs w:val="28"/>
        </w:rPr>
        <w:t>профориентационной</w:t>
      </w:r>
      <w:proofErr w:type="spellEnd"/>
      <w:r w:rsidRPr="006E0FF1">
        <w:rPr>
          <w:sz w:val="28"/>
          <w:szCs w:val="28"/>
        </w:rPr>
        <w:t xml:space="preserve"> и социальной деятельности, направленных на получение качественного образования каждым обучающимся, формирование национальной идентичности, традиционных духовно-нравственных ценностей, сохранение образовательного суверенитета страны.</w:t>
      </w:r>
    </w:p>
    <w:p w:rsidR="00E61D75" w:rsidRPr="006E0FF1" w:rsidRDefault="00E61D75" w:rsidP="00977D38">
      <w:pPr>
        <w:ind w:left="0" w:firstLine="567"/>
        <w:jc w:val="both"/>
        <w:rPr>
          <w:i/>
          <w:sz w:val="28"/>
          <w:szCs w:val="28"/>
          <w:u w:val="single"/>
        </w:rPr>
      </w:pPr>
    </w:p>
    <w:p w:rsidR="00E61D75" w:rsidRPr="0094547C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Слайд 5</w:t>
      </w:r>
    </w:p>
    <w:p w:rsidR="00E61D75" w:rsidRPr="0094547C" w:rsidRDefault="00E61D75" w:rsidP="00137E7A">
      <w:pPr>
        <w:ind w:left="0" w:firstLine="567"/>
        <w:jc w:val="both"/>
        <w:rPr>
          <w:color w:val="FF0000"/>
          <w:sz w:val="28"/>
          <w:szCs w:val="28"/>
        </w:rPr>
      </w:pPr>
      <w:r w:rsidRPr="006E0FF1">
        <w:rPr>
          <w:sz w:val="28"/>
          <w:szCs w:val="28"/>
        </w:rPr>
        <w:t xml:space="preserve">Определены </w:t>
      </w:r>
      <w:r w:rsidRPr="0094547C">
        <w:rPr>
          <w:sz w:val="28"/>
          <w:szCs w:val="28"/>
        </w:rPr>
        <w:t xml:space="preserve">восемь магистральных направлений и ключевых условий деятельности общеобразовательных организаций в рамках Проекта: «Знание», «Воспитание», «Здоровье», «Профориентация», «Творчество», «Учитель. Школьная команда», «Школьный климат», «Образовательная среда». 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В процессе самодиагностики осуществляется оценка состояния общеобразовательной организации и определение соответствующего уровня: базового, среднего, высокого. Поэтапно самодиагностику пройдут все школы.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Скоро будет представлен подобный проект для дошкольного образования «Детский сад – маршруты развития».</w:t>
      </w:r>
    </w:p>
    <w:p w:rsidR="00E61D75" w:rsidRPr="006E0FF1" w:rsidRDefault="00E61D75" w:rsidP="002A7E04">
      <w:pPr>
        <w:ind w:left="0" w:firstLine="567"/>
        <w:jc w:val="both"/>
        <w:rPr>
          <w:sz w:val="28"/>
          <w:szCs w:val="28"/>
        </w:rPr>
      </w:pPr>
    </w:p>
    <w:p w:rsidR="0094547C" w:rsidRPr="0094547C" w:rsidRDefault="0094547C" w:rsidP="0094547C">
      <w:pPr>
        <w:ind w:left="0"/>
        <w:jc w:val="both"/>
        <w:rPr>
          <w:b/>
          <w:sz w:val="28"/>
          <w:szCs w:val="28"/>
        </w:rPr>
      </w:pPr>
      <w:r w:rsidRPr="0094547C">
        <w:rPr>
          <w:b/>
          <w:i/>
          <w:sz w:val="28"/>
          <w:szCs w:val="28"/>
          <w:u w:val="single"/>
        </w:rPr>
        <w:t>С</w:t>
      </w:r>
      <w:r w:rsidRPr="0094547C">
        <w:rPr>
          <w:b/>
          <w:i/>
          <w:sz w:val="28"/>
          <w:szCs w:val="28"/>
          <w:u w:val="single"/>
        </w:rPr>
        <w:t>лайд 6</w:t>
      </w:r>
      <w:r w:rsidRPr="0094547C">
        <w:rPr>
          <w:b/>
          <w:sz w:val="28"/>
          <w:szCs w:val="28"/>
        </w:rPr>
        <w:t xml:space="preserve">     </w:t>
      </w:r>
    </w:p>
    <w:p w:rsidR="00E61D75" w:rsidRPr="006E0FF1" w:rsidRDefault="00E61D75" w:rsidP="0094547C">
      <w:pPr>
        <w:ind w:left="0" w:firstLine="708"/>
        <w:jc w:val="both"/>
        <w:rPr>
          <w:sz w:val="28"/>
          <w:szCs w:val="28"/>
        </w:rPr>
      </w:pPr>
      <w:r w:rsidRPr="0094547C">
        <w:rPr>
          <w:sz w:val="28"/>
          <w:szCs w:val="28"/>
        </w:rPr>
        <w:t xml:space="preserve">Подписан закон о привлечении школьников к общественно полезному труду </w:t>
      </w:r>
      <w:r w:rsidRPr="0094547C">
        <w:rPr>
          <w:b/>
          <w:sz w:val="28"/>
          <w:szCs w:val="28"/>
          <w:highlight w:val="yellow"/>
        </w:rPr>
        <w:t>(</w:t>
      </w:r>
      <w:hyperlink r:id="rId5" w:history="1">
        <w:r w:rsidRPr="0094547C">
          <w:rPr>
            <w:b/>
            <w:sz w:val="28"/>
            <w:szCs w:val="28"/>
            <w:highlight w:val="yellow"/>
          </w:rPr>
          <w:t>Федеральный закон от 04.08.2023 N 479-ФЗ "О внесении изменений в Федеральный закон "Об образовании в Российской Федерации"</w:t>
        </w:r>
      </w:hyperlink>
      <w:r w:rsidRPr="0094547C">
        <w:rPr>
          <w:b/>
          <w:sz w:val="28"/>
          <w:szCs w:val="28"/>
          <w:highlight w:val="yellow"/>
        </w:rPr>
        <w:t>).</w:t>
      </w:r>
    </w:p>
    <w:p w:rsidR="00E61D75" w:rsidRPr="006E0FF1" w:rsidRDefault="00E61D75" w:rsidP="002A7E04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Поправками в Законе об образовании закреплены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</w:p>
    <w:p w:rsidR="00E61D75" w:rsidRPr="006E0FF1" w:rsidRDefault="00E61D75" w:rsidP="002A7E04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Исключен запрет на привлечение обучающихся к труду, не предусмотренному образовательной программой, без их согласия и согласия законных представителей</w:t>
      </w:r>
      <w:r w:rsidR="0094547C">
        <w:rPr>
          <w:sz w:val="28"/>
          <w:szCs w:val="28"/>
        </w:rPr>
        <w:t>.</w:t>
      </w:r>
      <w:r w:rsidRPr="006E0FF1">
        <w:rPr>
          <w:sz w:val="28"/>
          <w:szCs w:val="28"/>
        </w:rPr>
        <w:t xml:space="preserve"> </w:t>
      </w:r>
      <w:r w:rsidR="0094547C">
        <w:rPr>
          <w:sz w:val="28"/>
          <w:szCs w:val="28"/>
        </w:rPr>
        <w:t>В</w:t>
      </w:r>
      <w:r w:rsidRPr="006E0FF1">
        <w:rPr>
          <w:sz w:val="28"/>
          <w:szCs w:val="28"/>
        </w:rPr>
        <w:t>место этого установлено, что такое привлечение обучающихся к труду осуществляется в соответствии с требованиями трудового законодательства.</w:t>
      </w:r>
    </w:p>
    <w:p w:rsidR="00E61D75" w:rsidRPr="006E0FF1" w:rsidRDefault="00E61D75" w:rsidP="002A7E04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Закреплены положения о выдаче выпускникам 11 классов</w:t>
      </w:r>
      <w:r w:rsidR="00350B9E">
        <w:rPr>
          <w:sz w:val="28"/>
          <w:szCs w:val="28"/>
        </w:rPr>
        <w:t xml:space="preserve"> </w:t>
      </w:r>
      <w:r w:rsidRPr="006E0FF1">
        <w:rPr>
          <w:sz w:val="28"/>
          <w:szCs w:val="28"/>
        </w:rPr>
        <w:t>медали "За особые успехи в учении" II степени</w:t>
      </w:r>
      <w:r w:rsidR="00350B9E">
        <w:rPr>
          <w:sz w:val="28"/>
          <w:szCs w:val="28"/>
        </w:rPr>
        <w:t xml:space="preserve"> (возвращаются серебряные медали)</w:t>
      </w:r>
      <w:r w:rsidRPr="006E0FF1">
        <w:rPr>
          <w:sz w:val="28"/>
          <w:szCs w:val="28"/>
        </w:rPr>
        <w:t>.</w:t>
      </w:r>
    </w:p>
    <w:p w:rsidR="00E61D75" w:rsidRPr="006E0FF1" w:rsidRDefault="00E61D75" w:rsidP="002A7E04">
      <w:pPr>
        <w:ind w:left="0" w:firstLine="567"/>
        <w:jc w:val="both"/>
        <w:rPr>
          <w:sz w:val="28"/>
          <w:szCs w:val="28"/>
        </w:rPr>
      </w:pPr>
    </w:p>
    <w:p w:rsidR="0094547C" w:rsidRPr="0094547C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Слайд 7</w:t>
      </w:r>
      <w:r w:rsidR="00350B9E" w:rsidRPr="0094547C">
        <w:rPr>
          <w:b/>
          <w:i/>
          <w:sz w:val="28"/>
          <w:szCs w:val="28"/>
          <w:u w:val="single"/>
        </w:rPr>
        <w:t xml:space="preserve"> </w:t>
      </w:r>
    </w:p>
    <w:p w:rsidR="00E61D75" w:rsidRPr="006E0FF1" w:rsidRDefault="00E61D75" w:rsidP="0094547C">
      <w:pPr>
        <w:ind w:left="0"/>
        <w:jc w:val="both"/>
        <w:rPr>
          <w:i/>
          <w:sz w:val="28"/>
          <w:szCs w:val="28"/>
          <w:u w:val="single"/>
        </w:rPr>
      </w:pPr>
      <w:r w:rsidRPr="006E0FF1">
        <w:rPr>
          <w:i/>
          <w:sz w:val="28"/>
          <w:szCs w:val="28"/>
          <w:u w:val="single"/>
        </w:rPr>
        <w:t>Информатизация образования</w:t>
      </w:r>
    </w:p>
    <w:p w:rsidR="00E61D75" w:rsidRPr="006E0FF1" w:rsidRDefault="00350B9E" w:rsidP="000F1DCF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Четкая п</w:t>
      </w:r>
      <w:r w:rsidR="00E61D75" w:rsidRPr="006E0FF1">
        <w:rPr>
          <w:sz w:val="28"/>
          <w:szCs w:val="28"/>
        </w:rPr>
        <w:t>озиция Мин</w:t>
      </w:r>
      <w:r>
        <w:rPr>
          <w:sz w:val="28"/>
          <w:szCs w:val="28"/>
        </w:rPr>
        <w:t>истерства просвещения РФ:</w:t>
      </w:r>
      <w:r w:rsidR="00E61D75" w:rsidRPr="006E0FF1">
        <w:rPr>
          <w:sz w:val="28"/>
          <w:szCs w:val="28"/>
        </w:rPr>
        <w:t xml:space="preserve"> никакие информационные технологии не могут заменить традиционную систему обучения. Все </w:t>
      </w:r>
      <w:r w:rsidR="00E61D75" w:rsidRPr="006E0FF1">
        <w:rPr>
          <w:b/>
          <w:sz w:val="28"/>
          <w:szCs w:val="28"/>
        </w:rPr>
        <w:t>информационные технологии являются лишь дополнением к традиционной – очной – системе обучения</w:t>
      </w:r>
      <w:r w:rsidR="00E61D75" w:rsidRPr="006E0FF1">
        <w:rPr>
          <w:sz w:val="28"/>
          <w:szCs w:val="28"/>
        </w:rPr>
        <w:t>.</w:t>
      </w:r>
    </w:p>
    <w:p w:rsidR="00E61D75" w:rsidRPr="0094547C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lastRenderedPageBreak/>
        <w:t>Слайд 8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С </w:t>
      </w:r>
      <w:r w:rsidR="0094547C">
        <w:rPr>
          <w:sz w:val="28"/>
          <w:szCs w:val="28"/>
        </w:rPr>
        <w:t>1 сентября</w:t>
      </w:r>
      <w:r w:rsidRPr="006E0FF1">
        <w:rPr>
          <w:sz w:val="28"/>
          <w:szCs w:val="28"/>
        </w:rPr>
        <w:t xml:space="preserve"> можно будет использовать исключительно государственные информационные системы. Электронные образовательные </w:t>
      </w:r>
      <w:r w:rsidRPr="006E0FF1">
        <w:rPr>
          <w:b/>
          <w:sz w:val="28"/>
          <w:szCs w:val="28"/>
        </w:rPr>
        <w:t>ресурсы должны быть использованы только верифицированные</w:t>
      </w:r>
      <w:r w:rsidRPr="006E0FF1">
        <w:rPr>
          <w:sz w:val="28"/>
          <w:szCs w:val="28"/>
        </w:rPr>
        <w:t>,</w:t>
      </w:r>
      <w:r w:rsidR="00350B9E">
        <w:rPr>
          <w:sz w:val="28"/>
          <w:szCs w:val="28"/>
        </w:rPr>
        <w:t xml:space="preserve"> ежегодно утверждаемые приказом </w:t>
      </w:r>
      <w:proofErr w:type="spellStart"/>
      <w:r w:rsidR="00350B9E">
        <w:rPr>
          <w:sz w:val="28"/>
          <w:szCs w:val="28"/>
        </w:rPr>
        <w:t>Минпросвещения</w:t>
      </w:r>
      <w:proofErr w:type="spellEnd"/>
      <w:r w:rsidRPr="006E0FF1">
        <w:rPr>
          <w:sz w:val="28"/>
          <w:szCs w:val="28"/>
        </w:rPr>
        <w:t>.</w:t>
      </w:r>
    </w:p>
    <w:p w:rsidR="00E61D75" w:rsidRPr="006E0FF1" w:rsidRDefault="00E61D75" w:rsidP="00977D38">
      <w:pPr>
        <w:ind w:left="0" w:firstLine="567"/>
        <w:jc w:val="both"/>
        <w:rPr>
          <w:i/>
          <w:sz w:val="28"/>
          <w:szCs w:val="28"/>
          <w:u w:val="single"/>
        </w:rPr>
      </w:pPr>
    </w:p>
    <w:p w:rsidR="00E61D75" w:rsidRPr="0094547C" w:rsidRDefault="00350B9E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>С</w:t>
      </w:r>
      <w:r w:rsidR="00E61D75" w:rsidRPr="0094547C">
        <w:rPr>
          <w:b/>
          <w:i/>
          <w:sz w:val="28"/>
          <w:szCs w:val="28"/>
          <w:u w:val="single"/>
        </w:rPr>
        <w:t>лайд 9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С 1 января введена в эксплуатацию </w:t>
      </w:r>
      <w:r w:rsidRPr="006E0FF1">
        <w:rPr>
          <w:b/>
          <w:sz w:val="28"/>
          <w:szCs w:val="28"/>
        </w:rPr>
        <w:t>ФГИС «Моя школа»,</w:t>
      </w:r>
      <w:r w:rsidRPr="006E0FF1">
        <w:rPr>
          <w:sz w:val="28"/>
          <w:szCs w:val="28"/>
        </w:rPr>
        <w:t xml:space="preserve"> на которой учитель получает доступ к библиотеке цифрового образовательного контента. Библиотека содержит материалы по всем учебным предметам и всем темам учебной программы.</w:t>
      </w:r>
    </w:p>
    <w:p w:rsidR="00E61D75" w:rsidRPr="006E0FF1" w:rsidRDefault="00E61D75" w:rsidP="000F1DCF">
      <w:pPr>
        <w:ind w:left="0" w:firstLine="567"/>
        <w:jc w:val="both"/>
        <w:rPr>
          <w:i/>
          <w:sz w:val="28"/>
          <w:szCs w:val="28"/>
        </w:rPr>
      </w:pPr>
    </w:p>
    <w:p w:rsidR="00F608DB" w:rsidRPr="0094547C" w:rsidRDefault="00F608DB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4547C">
        <w:rPr>
          <w:b/>
          <w:i/>
          <w:sz w:val="28"/>
          <w:szCs w:val="28"/>
          <w:u w:val="single"/>
        </w:rPr>
        <w:t xml:space="preserve">Слайд 10 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Улучшается материальная база образовательных организаций и развивается инфраструктура:</w:t>
      </w:r>
    </w:p>
    <w:p w:rsidR="00190932" w:rsidRDefault="00190932" w:rsidP="00190932">
      <w:pPr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90932">
        <w:rPr>
          <w:sz w:val="28"/>
          <w:szCs w:val="28"/>
        </w:rPr>
        <w:t xml:space="preserve"> 19 учреждениях проведены работы по текущему ремонту</w:t>
      </w:r>
      <w:r>
        <w:rPr>
          <w:sz w:val="28"/>
          <w:szCs w:val="28"/>
        </w:rPr>
        <w:t xml:space="preserve"> на общую сумму 44,7 млн. руб.: по капитальному ремонту - </w:t>
      </w:r>
      <w:r w:rsidRPr="00190932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19093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 и сами работы в 10 учреждениях на сумму 87,1 млн</w:t>
      </w:r>
      <w:r w:rsidRPr="00190932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E61D75" w:rsidRPr="006E0FF1" w:rsidRDefault="00190932" w:rsidP="000F1DCF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D75" w:rsidRPr="006E0FF1">
        <w:rPr>
          <w:sz w:val="28"/>
          <w:szCs w:val="28"/>
        </w:rPr>
        <w:t xml:space="preserve">благоустройство территорий 2-х </w:t>
      </w:r>
      <w:r>
        <w:rPr>
          <w:sz w:val="28"/>
          <w:szCs w:val="28"/>
        </w:rPr>
        <w:t>детских садов (25 и 29) на сумму</w:t>
      </w:r>
      <w:r w:rsidR="00F608DB">
        <w:rPr>
          <w:sz w:val="28"/>
          <w:szCs w:val="28"/>
        </w:rPr>
        <w:t xml:space="preserve"> 60</w:t>
      </w:r>
      <w:r w:rsidR="00E61D75" w:rsidRPr="006E0FF1">
        <w:rPr>
          <w:sz w:val="28"/>
          <w:szCs w:val="28"/>
        </w:rPr>
        <w:t xml:space="preserve"> млн. руб.;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победа в конкурсах на получение Грантов </w:t>
      </w:r>
      <w:r w:rsidR="00F608DB">
        <w:rPr>
          <w:sz w:val="28"/>
          <w:szCs w:val="28"/>
        </w:rPr>
        <w:t xml:space="preserve">в сумме 15,5 млн руб. </w:t>
      </w:r>
      <w:r w:rsidRPr="006E0FF1">
        <w:rPr>
          <w:sz w:val="28"/>
          <w:szCs w:val="28"/>
        </w:rPr>
        <w:t>на реализаци</w:t>
      </w:r>
      <w:r w:rsidR="00190932">
        <w:rPr>
          <w:sz w:val="28"/>
          <w:szCs w:val="28"/>
        </w:rPr>
        <w:t xml:space="preserve">ю образовательной деятельности </w:t>
      </w:r>
      <w:r w:rsidRPr="006E0FF1">
        <w:rPr>
          <w:sz w:val="28"/>
          <w:szCs w:val="28"/>
        </w:rPr>
        <w:t>в 3-х школах (445, 324, 556);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победа в конкурсе «Твой бюджет» 2-х школ с проектами, </w:t>
      </w:r>
      <w:r w:rsidR="00F608DB">
        <w:rPr>
          <w:sz w:val="28"/>
          <w:szCs w:val="28"/>
        </w:rPr>
        <w:t>созданными</w:t>
      </w:r>
      <w:r w:rsidRPr="006E0FF1">
        <w:rPr>
          <w:sz w:val="28"/>
          <w:szCs w:val="28"/>
        </w:rPr>
        <w:t xml:space="preserve"> учащимися вместе с педагогами </w:t>
      </w:r>
      <w:r w:rsidR="00190932">
        <w:rPr>
          <w:sz w:val="28"/>
          <w:szCs w:val="28"/>
        </w:rPr>
        <w:t>(</w:t>
      </w:r>
      <w:r w:rsidRPr="006E0FF1">
        <w:rPr>
          <w:sz w:val="28"/>
          <w:szCs w:val="28"/>
        </w:rPr>
        <w:t>школ</w:t>
      </w:r>
      <w:r w:rsidR="00190932">
        <w:rPr>
          <w:sz w:val="28"/>
          <w:szCs w:val="28"/>
        </w:rPr>
        <w:t>а</w:t>
      </w:r>
      <w:r w:rsidRPr="006E0FF1">
        <w:rPr>
          <w:sz w:val="28"/>
          <w:szCs w:val="28"/>
        </w:rPr>
        <w:t xml:space="preserve"> № 447 и гимнази</w:t>
      </w:r>
      <w:r w:rsidR="00190932">
        <w:rPr>
          <w:sz w:val="28"/>
          <w:szCs w:val="28"/>
        </w:rPr>
        <w:t>я</w:t>
      </w:r>
      <w:r w:rsidRPr="006E0FF1">
        <w:rPr>
          <w:sz w:val="28"/>
          <w:szCs w:val="28"/>
        </w:rPr>
        <w:t xml:space="preserve"> № 433</w:t>
      </w:r>
      <w:r w:rsidR="00190932">
        <w:rPr>
          <w:sz w:val="28"/>
          <w:szCs w:val="28"/>
        </w:rPr>
        <w:t>)</w:t>
      </w:r>
      <w:r w:rsidR="00F608DB">
        <w:rPr>
          <w:sz w:val="28"/>
          <w:szCs w:val="28"/>
        </w:rPr>
        <w:t xml:space="preserve"> – по 5,0 млн. руб.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Построен </w:t>
      </w:r>
      <w:r w:rsidR="00190932">
        <w:rPr>
          <w:sz w:val="28"/>
          <w:szCs w:val="28"/>
        </w:rPr>
        <w:t xml:space="preserve">и в ближайшее время примет воспитанников </w:t>
      </w:r>
      <w:r w:rsidRPr="006E0FF1">
        <w:rPr>
          <w:sz w:val="28"/>
          <w:szCs w:val="28"/>
        </w:rPr>
        <w:t>ЗДДТ, который будет реализовывать программы технической, естественно-научной,</w:t>
      </w:r>
      <w:r w:rsidR="0094547C">
        <w:rPr>
          <w:sz w:val="28"/>
          <w:szCs w:val="28"/>
        </w:rPr>
        <w:t xml:space="preserve"> художественной направленности, а также элементы </w:t>
      </w:r>
      <w:proofErr w:type="spellStart"/>
      <w:r w:rsidR="0094547C">
        <w:rPr>
          <w:sz w:val="28"/>
          <w:szCs w:val="28"/>
        </w:rPr>
        <w:t>Кванториума</w:t>
      </w:r>
      <w:proofErr w:type="spellEnd"/>
      <w:r w:rsidR="0094547C">
        <w:rPr>
          <w:sz w:val="28"/>
          <w:szCs w:val="28"/>
        </w:rPr>
        <w:t xml:space="preserve">. </w:t>
      </w:r>
    </w:p>
    <w:p w:rsidR="00E61D75" w:rsidRPr="006E0FF1" w:rsidRDefault="00E61D75" w:rsidP="000F1DCF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Призываю руководителей и педагогические коллективы школ быть готовыми к участию в конкурсе на присуждение грантов на приобретение оборудования для предметных кабинетов, о которых говорил на городском педсовете губернатор Санкт-Петербурга А.Д. </w:t>
      </w:r>
      <w:proofErr w:type="spellStart"/>
      <w:r w:rsidRPr="006E0FF1">
        <w:rPr>
          <w:sz w:val="28"/>
          <w:szCs w:val="28"/>
        </w:rPr>
        <w:t>Беглов</w:t>
      </w:r>
      <w:proofErr w:type="spellEnd"/>
      <w:r w:rsidRPr="006E0FF1">
        <w:rPr>
          <w:sz w:val="28"/>
          <w:szCs w:val="28"/>
        </w:rPr>
        <w:t>, а также активнее участвовать в конкурсе Комитета финансов «Твой бюджет</w:t>
      </w:r>
      <w:r w:rsidR="00350B9E">
        <w:rPr>
          <w:sz w:val="28"/>
          <w:szCs w:val="28"/>
        </w:rPr>
        <w:t xml:space="preserve"> в школе</w:t>
      </w:r>
      <w:r w:rsidRPr="006E0FF1">
        <w:rPr>
          <w:sz w:val="28"/>
          <w:szCs w:val="28"/>
        </w:rPr>
        <w:t xml:space="preserve">». </w:t>
      </w:r>
      <w:r w:rsidR="00350B9E">
        <w:rPr>
          <w:sz w:val="28"/>
          <w:szCs w:val="28"/>
        </w:rPr>
        <w:t xml:space="preserve">Это возможность привлечь дополнительное финансирование, оборудовать кабинеты современным оснащением, дать возможность учащимся реализовать интересные творческие идеи в образовательном пространстве. </w:t>
      </w:r>
      <w:r w:rsidRPr="006E0FF1">
        <w:rPr>
          <w:sz w:val="28"/>
          <w:szCs w:val="28"/>
        </w:rPr>
        <w:t>Предлагаю шире использовать все возможности.</w:t>
      </w:r>
    </w:p>
    <w:p w:rsidR="00190932" w:rsidRPr="00F608DB" w:rsidRDefault="00190932" w:rsidP="00F608DB">
      <w:pPr>
        <w:ind w:left="0" w:firstLine="567"/>
        <w:jc w:val="both"/>
        <w:rPr>
          <w:color w:val="000000"/>
          <w:sz w:val="28"/>
          <w:szCs w:val="28"/>
        </w:rPr>
      </w:pPr>
      <w:r w:rsidRPr="00F608DB">
        <w:rPr>
          <w:color w:val="000000"/>
          <w:sz w:val="28"/>
          <w:szCs w:val="28"/>
        </w:rPr>
        <w:t>Большое внимание</w:t>
      </w:r>
      <w:r w:rsidR="00F608DB">
        <w:rPr>
          <w:color w:val="000000"/>
          <w:sz w:val="28"/>
          <w:szCs w:val="28"/>
        </w:rPr>
        <w:t xml:space="preserve"> Правительством города</w:t>
      </w:r>
      <w:r w:rsidRPr="00F608DB">
        <w:rPr>
          <w:color w:val="000000"/>
          <w:sz w:val="28"/>
          <w:szCs w:val="28"/>
        </w:rPr>
        <w:t xml:space="preserve"> уделяется питанию школьников и воспитанников ДОУ</w:t>
      </w:r>
      <w:r w:rsidR="00F608DB" w:rsidRPr="00F608DB">
        <w:rPr>
          <w:color w:val="000000"/>
          <w:sz w:val="28"/>
          <w:szCs w:val="28"/>
        </w:rPr>
        <w:t>.</w:t>
      </w:r>
    </w:p>
    <w:p w:rsidR="00190932" w:rsidRPr="00F608DB" w:rsidRDefault="00190932" w:rsidP="00F608DB">
      <w:pPr>
        <w:ind w:left="0" w:firstLine="567"/>
        <w:jc w:val="both"/>
        <w:rPr>
          <w:color w:val="000000"/>
          <w:sz w:val="28"/>
          <w:szCs w:val="28"/>
        </w:rPr>
      </w:pPr>
      <w:r w:rsidRPr="00F608DB">
        <w:rPr>
          <w:color w:val="000000"/>
          <w:sz w:val="28"/>
          <w:szCs w:val="28"/>
        </w:rPr>
        <w:t xml:space="preserve">В 2023 году на капитальный ремонт пищеблоков и приобретение оборудования для </w:t>
      </w:r>
      <w:r w:rsidR="00F608DB">
        <w:rPr>
          <w:color w:val="000000"/>
          <w:sz w:val="28"/>
          <w:szCs w:val="28"/>
        </w:rPr>
        <w:t xml:space="preserve">дооснащения </w:t>
      </w:r>
      <w:r w:rsidRPr="00F608DB">
        <w:rPr>
          <w:color w:val="000000"/>
          <w:sz w:val="28"/>
          <w:szCs w:val="28"/>
        </w:rPr>
        <w:t>пищеблоков было выделено 27</w:t>
      </w:r>
      <w:r w:rsidR="00F608DB">
        <w:rPr>
          <w:color w:val="000000"/>
          <w:sz w:val="28"/>
          <w:szCs w:val="28"/>
        </w:rPr>
        <w:t>,2 млн</w:t>
      </w:r>
      <w:r w:rsidRPr="00F608DB">
        <w:rPr>
          <w:color w:val="000000"/>
          <w:sz w:val="28"/>
          <w:szCs w:val="28"/>
        </w:rPr>
        <w:t xml:space="preserve">. руб. </w:t>
      </w:r>
      <w:proofErr w:type="gramStart"/>
      <w:r w:rsidR="00F608DB">
        <w:rPr>
          <w:color w:val="000000"/>
          <w:sz w:val="28"/>
          <w:szCs w:val="28"/>
        </w:rPr>
        <w:t xml:space="preserve">для </w:t>
      </w:r>
      <w:r w:rsidRPr="00F608DB">
        <w:rPr>
          <w:color w:val="000000"/>
          <w:sz w:val="28"/>
          <w:szCs w:val="28"/>
        </w:rPr>
        <w:t xml:space="preserve"> 23</w:t>
      </w:r>
      <w:proofErr w:type="gramEnd"/>
      <w:r w:rsidRPr="00F608DB">
        <w:rPr>
          <w:color w:val="000000"/>
          <w:sz w:val="28"/>
          <w:szCs w:val="28"/>
        </w:rPr>
        <w:t xml:space="preserve"> учреждений </w:t>
      </w:r>
      <w:r w:rsidR="00F608DB">
        <w:rPr>
          <w:color w:val="000000"/>
          <w:sz w:val="28"/>
          <w:szCs w:val="28"/>
        </w:rPr>
        <w:t>образования</w:t>
      </w:r>
      <w:r w:rsidRPr="00F608DB">
        <w:rPr>
          <w:color w:val="000000"/>
          <w:sz w:val="28"/>
          <w:szCs w:val="28"/>
        </w:rPr>
        <w:t xml:space="preserve">. </w:t>
      </w:r>
    </w:p>
    <w:p w:rsidR="00E61D75" w:rsidRPr="00F608DB" w:rsidRDefault="00E61D75" w:rsidP="003F45DC">
      <w:pPr>
        <w:ind w:left="0" w:firstLine="567"/>
        <w:jc w:val="both"/>
        <w:rPr>
          <w:i/>
          <w:sz w:val="28"/>
          <w:szCs w:val="28"/>
          <w:u w:val="single"/>
        </w:rPr>
      </w:pPr>
    </w:p>
    <w:p w:rsidR="009716D6" w:rsidRDefault="009716D6" w:rsidP="0094547C">
      <w:pPr>
        <w:ind w:left="0"/>
        <w:jc w:val="both"/>
        <w:rPr>
          <w:i/>
          <w:sz w:val="28"/>
          <w:szCs w:val="28"/>
          <w:u w:val="single"/>
        </w:rPr>
      </w:pPr>
    </w:p>
    <w:p w:rsidR="009716D6" w:rsidRDefault="009716D6" w:rsidP="0094547C">
      <w:pPr>
        <w:ind w:left="0"/>
        <w:jc w:val="both"/>
        <w:rPr>
          <w:i/>
          <w:sz w:val="28"/>
          <w:szCs w:val="28"/>
          <w:u w:val="single"/>
        </w:rPr>
      </w:pPr>
    </w:p>
    <w:p w:rsidR="00E61D75" w:rsidRPr="009716D6" w:rsidRDefault="00E61D75" w:rsidP="0094547C">
      <w:pPr>
        <w:ind w:left="0"/>
        <w:jc w:val="both"/>
        <w:rPr>
          <w:b/>
          <w:i/>
          <w:sz w:val="28"/>
          <w:szCs w:val="28"/>
          <w:u w:val="single"/>
        </w:rPr>
      </w:pPr>
      <w:r w:rsidRPr="009716D6">
        <w:rPr>
          <w:b/>
          <w:i/>
          <w:sz w:val="28"/>
          <w:szCs w:val="28"/>
          <w:u w:val="single"/>
        </w:rPr>
        <w:lastRenderedPageBreak/>
        <w:t xml:space="preserve">Слайд </w:t>
      </w:r>
      <w:r w:rsidR="00BF3115" w:rsidRPr="009716D6">
        <w:rPr>
          <w:b/>
          <w:i/>
          <w:sz w:val="28"/>
          <w:szCs w:val="28"/>
          <w:u w:val="single"/>
        </w:rPr>
        <w:t>1</w:t>
      </w:r>
      <w:r w:rsidRPr="009716D6">
        <w:rPr>
          <w:b/>
          <w:i/>
          <w:sz w:val="28"/>
          <w:szCs w:val="28"/>
          <w:u w:val="single"/>
        </w:rPr>
        <w:t>1</w:t>
      </w:r>
    </w:p>
    <w:p w:rsidR="00E61D75" w:rsidRPr="00F608DB" w:rsidRDefault="00E61D75" w:rsidP="00D61224">
      <w:pPr>
        <w:ind w:left="0" w:firstLine="567"/>
        <w:contextualSpacing/>
        <w:jc w:val="both"/>
        <w:rPr>
          <w:sz w:val="28"/>
          <w:szCs w:val="28"/>
        </w:rPr>
      </w:pPr>
      <w:r w:rsidRPr="00F608DB">
        <w:rPr>
          <w:sz w:val="28"/>
          <w:szCs w:val="28"/>
        </w:rPr>
        <w:t xml:space="preserve">В течение учебного года работа по внедрению Целевой программы наставничества вышла на качественно новый уровень. Активная работа шла в 18 ОО Курортного района Санкт-Петербурга (16 школ + 2 ДДТ). К проекту подключились ДОУ района, в которых на начальном этапе была изучена нормативная база, определены формы наставничества, сформированы базы наставников и наставляемых. Материалы опубликованы на сайтах учреждений. </w:t>
      </w:r>
    </w:p>
    <w:p w:rsidR="00E61D75" w:rsidRPr="006E0FF1" w:rsidRDefault="00E61D75" w:rsidP="00D61224">
      <w:pPr>
        <w:ind w:left="0" w:firstLine="567"/>
        <w:contextualSpacing/>
        <w:jc w:val="both"/>
        <w:rPr>
          <w:sz w:val="28"/>
          <w:szCs w:val="28"/>
        </w:rPr>
      </w:pPr>
      <w:r w:rsidRPr="00F608DB">
        <w:rPr>
          <w:sz w:val="28"/>
          <w:szCs w:val="28"/>
        </w:rPr>
        <w:t>В ОО Курортного района существует проблема обновления кадрового корпуса и повышения профессионального мастерства молодых педагогических работников до уровня, необходимого для успешной реализации новых образовательных стандартов, поэтому взаимодействие «опытный педагог – молодой педагог» активно развивается. Участниками данного процесса являются педагоги, приступившие к работе после длительного перерыва; педагоги, желающие повысить свой профессиональный уровень в определенном направлении педагогической деятельности, в том числе желающие овладеть современными IT-программами, цифровыми навыкам</w:t>
      </w:r>
      <w:r w:rsidRPr="006E0FF1">
        <w:rPr>
          <w:sz w:val="28"/>
          <w:szCs w:val="28"/>
        </w:rPr>
        <w:t>и, ИКТ-компетенциями и т.д. В каждом ОО акцент был сделан именно на то направление наставничества, которое востребовано в данном педагогическом коллективе в данный момент.</w:t>
      </w:r>
    </w:p>
    <w:p w:rsidR="00E61D75" w:rsidRPr="006E0FF1" w:rsidRDefault="00E61D75" w:rsidP="00D61224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В отдельно взятых школах (№324, 450) активно развивается форма наставничества </w:t>
      </w:r>
      <w:r w:rsidRPr="006E0FF1">
        <w:rPr>
          <w:i/>
          <w:sz w:val="28"/>
          <w:szCs w:val="28"/>
        </w:rPr>
        <w:t>«ученик-ученик»:</w:t>
      </w:r>
      <w:r w:rsidRPr="006E0FF1">
        <w:rPr>
          <w:sz w:val="28"/>
          <w:szCs w:val="28"/>
        </w:rPr>
        <w:t xml:space="preserve"> у детей снижается уровень личной тревожности, растет желание посещать школу, улучшается эмоциональное состояние, возникает желание повысить успеваемость. Одаренные дети мотивируют друг друга на дальнейшее развитие.</w:t>
      </w:r>
      <w:r w:rsidR="009716D6">
        <w:rPr>
          <w:sz w:val="28"/>
          <w:szCs w:val="28"/>
        </w:rPr>
        <w:t xml:space="preserve"> </w:t>
      </w:r>
    </w:p>
    <w:p w:rsidR="00E61D75" w:rsidRPr="006E0FF1" w:rsidRDefault="009716D6" w:rsidP="00D61224">
      <w:pPr>
        <w:ind w:left="0" w:firstLine="567"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В текущем учебном году ОУ района делились наработанным опытом внедрения целевой модели наставничества.</w:t>
      </w:r>
      <w:r>
        <w:rPr>
          <w:sz w:val="28"/>
          <w:szCs w:val="28"/>
        </w:rPr>
        <w:t xml:space="preserve"> «Школа молодого педагога» была организована на базе ГБОУ № 556. </w:t>
      </w:r>
    </w:p>
    <w:p w:rsidR="00E61D75" w:rsidRPr="006E0FF1" w:rsidRDefault="00E61D75" w:rsidP="000F1DCF">
      <w:pPr>
        <w:ind w:left="0" w:firstLine="567"/>
        <w:jc w:val="both"/>
        <w:rPr>
          <w:i/>
          <w:color w:val="FF0000"/>
          <w:sz w:val="28"/>
          <w:szCs w:val="28"/>
        </w:rPr>
      </w:pPr>
    </w:p>
    <w:p w:rsidR="00E61D75" w:rsidRPr="009716D6" w:rsidRDefault="00E61D75" w:rsidP="009716D6">
      <w:pPr>
        <w:ind w:left="0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9716D6">
        <w:rPr>
          <w:b/>
          <w:bCs/>
          <w:i/>
          <w:sz w:val="28"/>
          <w:szCs w:val="28"/>
          <w:u w:val="single"/>
        </w:rPr>
        <w:t>Слайд 1</w:t>
      </w:r>
      <w:r w:rsidR="00BF3115" w:rsidRPr="009716D6">
        <w:rPr>
          <w:b/>
          <w:bCs/>
          <w:i/>
          <w:sz w:val="28"/>
          <w:szCs w:val="28"/>
          <w:u w:val="single"/>
        </w:rPr>
        <w:t>2</w:t>
      </w:r>
    </w:p>
    <w:p w:rsidR="00E61D75" w:rsidRPr="006E0FF1" w:rsidRDefault="00E61D75" w:rsidP="00441981">
      <w:pPr>
        <w:ind w:left="0" w:firstLine="709"/>
        <w:contextualSpacing/>
        <w:jc w:val="both"/>
        <w:rPr>
          <w:sz w:val="28"/>
          <w:szCs w:val="28"/>
        </w:rPr>
      </w:pPr>
      <w:r w:rsidRPr="006E0FF1">
        <w:rPr>
          <w:sz w:val="28"/>
          <w:szCs w:val="28"/>
        </w:rPr>
        <w:t>Министерством просвещения Российской Федерации утверждена Федеральная образовательная программа дошкольного образования</w:t>
      </w:r>
      <w:r w:rsidR="00435245">
        <w:rPr>
          <w:sz w:val="28"/>
          <w:szCs w:val="28"/>
        </w:rPr>
        <w:t>, ц</w:t>
      </w:r>
      <w:r w:rsidRPr="006E0FF1">
        <w:rPr>
          <w:sz w:val="28"/>
          <w:szCs w:val="28"/>
        </w:rPr>
        <w:t>ель</w:t>
      </w:r>
      <w:r w:rsidR="00435245">
        <w:rPr>
          <w:sz w:val="28"/>
          <w:szCs w:val="28"/>
        </w:rPr>
        <w:t xml:space="preserve">ю которой является </w:t>
      </w:r>
      <w:r w:rsidRPr="006E0FF1">
        <w:rPr>
          <w:sz w:val="28"/>
          <w:szCs w:val="28"/>
        </w:rPr>
        <w:t>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Федеральная программа позволяет реализовать три основные функции дошкольного уровня образования:</w:t>
      </w:r>
    </w:p>
    <w:p w:rsidR="00E61D75" w:rsidRPr="006E0FF1" w:rsidRDefault="00E61D75" w:rsidP="00441981">
      <w:pPr>
        <w:ind w:left="0" w:firstLine="709"/>
        <w:contextualSpacing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- воспитание ребенка как гражданина России, формирование основ гражданской и культурной идентичности дошкольников; </w:t>
      </w:r>
    </w:p>
    <w:p w:rsidR="00E61D75" w:rsidRPr="006E0FF1" w:rsidRDefault="00E61D75" w:rsidP="00441981">
      <w:pPr>
        <w:ind w:left="0" w:firstLine="709"/>
        <w:contextualSpacing/>
        <w:jc w:val="both"/>
        <w:rPr>
          <w:sz w:val="28"/>
          <w:szCs w:val="28"/>
        </w:rPr>
      </w:pPr>
      <w:r w:rsidRPr="006E0FF1">
        <w:rPr>
          <w:sz w:val="28"/>
          <w:szCs w:val="28"/>
        </w:rPr>
        <w:t xml:space="preserve">-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:rsidR="00E61D75" w:rsidRPr="006E0FF1" w:rsidRDefault="00E61D75" w:rsidP="00441981">
      <w:pPr>
        <w:ind w:left="0" w:firstLine="709"/>
        <w:contextualSpacing/>
        <w:jc w:val="both"/>
        <w:rPr>
          <w:bCs/>
          <w:sz w:val="28"/>
          <w:szCs w:val="28"/>
        </w:rPr>
      </w:pPr>
      <w:r w:rsidRPr="006E0FF1">
        <w:rPr>
          <w:sz w:val="28"/>
          <w:szCs w:val="28"/>
        </w:rPr>
        <w:lastRenderedPageBreak/>
        <w:t>-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:rsidR="00E61D75" w:rsidRPr="006E0FF1" w:rsidRDefault="00E61D75" w:rsidP="00441981">
      <w:pPr>
        <w:ind w:left="0" w:firstLine="709"/>
        <w:contextualSpacing/>
        <w:jc w:val="both"/>
        <w:rPr>
          <w:sz w:val="28"/>
          <w:szCs w:val="28"/>
        </w:rPr>
      </w:pPr>
      <w:r w:rsidRPr="006E0FF1">
        <w:rPr>
          <w:sz w:val="28"/>
          <w:szCs w:val="28"/>
        </w:rPr>
        <w:t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</w:t>
      </w:r>
    </w:p>
    <w:p w:rsidR="00E61D75" w:rsidRPr="006E0FF1" w:rsidRDefault="00E61D75" w:rsidP="00D51C4E">
      <w:pPr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</w:rPr>
      </w:pPr>
      <w:r w:rsidRPr="006E0FF1">
        <w:rPr>
          <w:sz w:val="28"/>
          <w:szCs w:val="28"/>
        </w:rPr>
        <w:t>Вводится федеральная адаптированная образовательная программа дошкольного образования (</w:t>
      </w:r>
      <w:r w:rsidRPr="006E0FF1">
        <w:rPr>
          <w:b/>
          <w:bCs/>
          <w:sz w:val="28"/>
          <w:szCs w:val="28"/>
        </w:rPr>
        <w:t>Приказ Министерства просвещения России от 24.11.2022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здоровья»).</w:t>
      </w:r>
    </w:p>
    <w:p w:rsidR="00E61D75" w:rsidRPr="006E0FF1" w:rsidRDefault="00E61D75" w:rsidP="005B01D4">
      <w:pPr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6E0FF1">
        <w:rPr>
          <w:bCs/>
          <w:sz w:val="28"/>
          <w:szCs w:val="28"/>
        </w:rPr>
        <w:t>Минпросвещения</w:t>
      </w:r>
      <w:proofErr w:type="spellEnd"/>
      <w:r w:rsidRPr="006E0FF1">
        <w:rPr>
          <w:bCs/>
          <w:sz w:val="28"/>
          <w:szCs w:val="28"/>
        </w:rPr>
        <w:t xml:space="preserve"> России представило в Государственной Думе России Концепцию развития дошкольного образования на период до 2030 года.</w:t>
      </w:r>
    </w:p>
    <w:p w:rsidR="00E61D75" w:rsidRPr="006E0FF1" w:rsidRDefault="00E61D75" w:rsidP="005B01D4">
      <w:pPr>
        <w:ind w:left="0" w:firstLine="709"/>
        <w:contextualSpacing/>
        <w:jc w:val="both"/>
        <w:rPr>
          <w:bCs/>
          <w:sz w:val="28"/>
          <w:szCs w:val="28"/>
        </w:rPr>
      </w:pPr>
      <w:r w:rsidRPr="006E0FF1">
        <w:rPr>
          <w:bCs/>
          <w:sz w:val="28"/>
          <w:szCs w:val="28"/>
        </w:rPr>
        <w:t>В документе определены цели, задачи и приоритетные направления развития дошкольного образования в России</w:t>
      </w:r>
      <w:r w:rsidR="00435245">
        <w:rPr>
          <w:bCs/>
          <w:sz w:val="28"/>
          <w:szCs w:val="28"/>
        </w:rPr>
        <w:t xml:space="preserve">. </w:t>
      </w:r>
      <w:r w:rsidRPr="006E0FF1">
        <w:rPr>
          <w:bCs/>
          <w:sz w:val="28"/>
          <w:szCs w:val="28"/>
        </w:rPr>
        <w:t>В качестве цели развития дошкольного образования к 2030 году указано создание условий для доступного качественного дошкольного образования, направленного на разностороннее развитие и эмоциональное благополучие детей в контексте единого образовательного пространства России.</w:t>
      </w:r>
      <w:r w:rsidR="009716D6">
        <w:rPr>
          <w:bCs/>
          <w:sz w:val="28"/>
          <w:szCs w:val="28"/>
        </w:rPr>
        <w:t xml:space="preserve"> 17 ДОУ района с 1 сентября примут 4044 воспитанника. </w:t>
      </w:r>
    </w:p>
    <w:p w:rsidR="00435245" w:rsidRDefault="00435245" w:rsidP="00435245">
      <w:pPr>
        <w:ind w:left="0" w:firstLine="567"/>
        <w:jc w:val="both"/>
        <w:rPr>
          <w:i/>
          <w:sz w:val="28"/>
          <w:szCs w:val="28"/>
          <w:u w:val="single"/>
        </w:rPr>
      </w:pPr>
    </w:p>
    <w:p w:rsidR="00435245" w:rsidRPr="009716D6" w:rsidRDefault="00435245" w:rsidP="009716D6">
      <w:pPr>
        <w:ind w:left="0"/>
        <w:jc w:val="both"/>
        <w:rPr>
          <w:b/>
          <w:i/>
          <w:sz w:val="28"/>
          <w:szCs w:val="28"/>
          <w:u w:val="single"/>
        </w:rPr>
      </w:pPr>
      <w:r w:rsidRPr="009716D6">
        <w:rPr>
          <w:b/>
          <w:i/>
          <w:sz w:val="28"/>
          <w:szCs w:val="28"/>
          <w:u w:val="single"/>
        </w:rPr>
        <w:t>Слайд 1</w:t>
      </w:r>
      <w:r w:rsidR="00591C0A" w:rsidRPr="009716D6">
        <w:rPr>
          <w:b/>
          <w:i/>
          <w:sz w:val="28"/>
          <w:szCs w:val="28"/>
          <w:u w:val="single"/>
        </w:rPr>
        <w:t>3</w:t>
      </w:r>
    </w:p>
    <w:p w:rsidR="00435245" w:rsidRPr="00435245" w:rsidRDefault="00435245" w:rsidP="00435245">
      <w:pPr>
        <w:ind w:left="0" w:firstLine="567"/>
        <w:jc w:val="both"/>
        <w:rPr>
          <w:i/>
          <w:sz w:val="28"/>
          <w:szCs w:val="28"/>
        </w:rPr>
      </w:pPr>
      <w:r w:rsidRPr="00435245">
        <w:rPr>
          <w:i/>
          <w:sz w:val="28"/>
          <w:szCs w:val="28"/>
        </w:rPr>
        <w:t>Завершившийся учебный год был ознаменован рядом достижений.</w:t>
      </w:r>
    </w:p>
    <w:p w:rsidR="00435245" w:rsidRPr="00435245" w:rsidRDefault="00435245" w:rsidP="00435245">
      <w:pPr>
        <w:ind w:left="0" w:firstLine="567"/>
        <w:jc w:val="both"/>
        <w:rPr>
          <w:sz w:val="28"/>
          <w:szCs w:val="28"/>
        </w:rPr>
      </w:pPr>
      <w:r w:rsidRPr="00435245">
        <w:rPr>
          <w:sz w:val="28"/>
          <w:szCs w:val="28"/>
        </w:rPr>
        <w:t xml:space="preserve">ГБДОУ № 25 стал </w:t>
      </w:r>
      <w:r w:rsidRPr="00435245">
        <w:rPr>
          <w:b/>
          <w:sz w:val="28"/>
          <w:szCs w:val="28"/>
        </w:rPr>
        <w:t>победителем</w:t>
      </w:r>
      <w:r w:rsidRPr="00435245">
        <w:rPr>
          <w:sz w:val="28"/>
          <w:szCs w:val="28"/>
        </w:rPr>
        <w:t xml:space="preserve"> городского конкурса результатов инновационной деятельности «Сильные решения» в номинации «Инновации в области обучения».</w:t>
      </w:r>
    </w:p>
    <w:p w:rsidR="00435245" w:rsidRPr="00435245" w:rsidRDefault="00435245" w:rsidP="00435245">
      <w:pPr>
        <w:ind w:left="0" w:firstLine="567"/>
        <w:jc w:val="both"/>
        <w:rPr>
          <w:bCs/>
          <w:sz w:val="28"/>
          <w:szCs w:val="28"/>
        </w:rPr>
      </w:pPr>
      <w:r w:rsidRPr="00435245">
        <w:rPr>
          <w:color w:val="171718"/>
          <w:sz w:val="28"/>
          <w:szCs w:val="28"/>
        </w:rPr>
        <w:t xml:space="preserve">Победителем федерального этапа </w:t>
      </w:r>
      <w:r w:rsidRPr="00435245">
        <w:rPr>
          <w:color w:val="000000"/>
          <w:sz w:val="28"/>
          <w:szCs w:val="28"/>
          <w:shd w:val="clear" w:color="auto" w:fill="FFFFFF"/>
        </w:rPr>
        <w:t xml:space="preserve">IX Всероссийского конкурса «Лучшая инклюзивная школа – 2022» в номинации «Лучшая система психолого-педагогического сопровождения инклюзивного образования в школе» стал </w:t>
      </w:r>
      <w:r w:rsidRPr="00435245">
        <w:rPr>
          <w:sz w:val="28"/>
          <w:szCs w:val="28"/>
        </w:rPr>
        <w:t>ГБДОУ №17.</w:t>
      </w:r>
    </w:p>
    <w:p w:rsidR="00435245" w:rsidRDefault="00435245" w:rsidP="00435245">
      <w:pPr>
        <w:ind w:left="0" w:firstLine="567"/>
        <w:jc w:val="both"/>
        <w:rPr>
          <w:bCs/>
          <w:sz w:val="28"/>
          <w:szCs w:val="28"/>
        </w:rPr>
      </w:pPr>
      <w:r w:rsidRPr="00435245">
        <w:rPr>
          <w:bCs/>
          <w:sz w:val="28"/>
          <w:szCs w:val="28"/>
        </w:rPr>
        <w:t xml:space="preserve">В рамках деловой программы XIII Петербургского международного образовательного форума на своих базах провели мероприятия ГБДОУ № 17, </w:t>
      </w:r>
      <w:r w:rsidR="00CF6415">
        <w:rPr>
          <w:bCs/>
          <w:sz w:val="28"/>
          <w:szCs w:val="28"/>
        </w:rPr>
        <w:t xml:space="preserve">25, </w:t>
      </w:r>
      <w:r w:rsidRPr="00435245">
        <w:rPr>
          <w:bCs/>
          <w:sz w:val="28"/>
          <w:szCs w:val="28"/>
        </w:rPr>
        <w:t>23, ГБОУ № 324, ЦППМСП, ИМЦ.</w:t>
      </w:r>
    </w:p>
    <w:p w:rsidR="00CF6415" w:rsidRDefault="00CF6415" w:rsidP="00435245">
      <w:p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ГБДОУ № 25 Самойлова </w:t>
      </w:r>
      <w:r w:rsidRPr="002C33DF">
        <w:rPr>
          <w:bCs/>
          <w:sz w:val="28"/>
          <w:szCs w:val="28"/>
        </w:rPr>
        <w:t>Людмила</w:t>
      </w:r>
      <w:r>
        <w:rPr>
          <w:bCs/>
          <w:sz w:val="28"/>
          <w:szCs w:val="28"/>
        </w:rPr>
        <w:t xml:space="preserve"> Михайловна в сентябре будет представлять Санкт-Петербург на Всероссийском конкурсе «Лучший учитель родного языка и родной литературы в 2023 году</w:t>
      </w:r>
      <w:r w:rsidR="002C33D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номинация «Лучшие практики развития родной речи детей дошкольного возраста» (воспитатели). Пожелаем педагогической команде учреждения</w:t>
      </w:r>
      <w:r w:rsidR="002C33DF">
        <w:rPr>
          <w:bCs/>
          <w:sz w:val="28"/>
          <w:szCs w:val="28"/>
        </w:rPr>
        <w:t xml:space="preserve"> и Людмиле Михайловне</w:t>
      </w:r>
      <w:r>
        <w:rPr>
          <w:bCs/>
          <w:sz w:val="28"/>
          <w:szCs w:val="28"/>
        </w:rPr>
        <w:t xml:space="preserve"> победы в конкурсе!</w:t>
      </w:r>
    </w:p>
    <w:p w:rsidR="00CF6415" w:rsidRPr="00435245" w:rsidRDefault="00CF6415" w:rsidP="00435245">
      <w:pPr>
        <w:ind w:left="0" w:firstLine="567"/>
        <w:jc w:val="both"/>
        <w:rPr>
          <w:bCs/>
          <w:sz w:val="28"/>
          <w:szCs w:val="28"/>
        </w:rPr>
      </w:pPr>
    </w:p>
    <w:p w:rsidR="00E61D75" w:rsidRPr="00CF6415" w:rsidRDefault="00E61D75" w:rsidP="008F5037">
      <w:pPr>
        <w:ind w:left="0" w:firstLine="567"/>
        <w:jc w:val="both"/>
        <w:rPr>
          <w:sz w:val="28"/>
          <w:szCs w:val="28"/>
        </w:rPr>
      </w:pPr>
      <w:r w:rsidRPr="00CF6415">
        <w:rPr>
          <w:sz w:val="28"/>
          <w:szCs w:val="28"/>
        </w:rPr>
        <w:t>По итогам участия в профессиональных конкурсах федерального и регионального уровня Курортный район имеет хорошие результаты.</w:t>
      </w:r>
    </w:p>
    <w:p w:rsidR="00E61D75" w:rsidRPr="00CF6415" w:rsidRDefault="00E61D75" w:rsidP="008F5037">
      <w:pPr>
        <w:ind w:left="0" w:firstLine="567"/>
        <w:jc w:val="both"/>
        <w:rPr>
          <w:sz w:val="28"/>
          <w:szCs w:val="28"/>
        </w:rPr>
      </w:pPr>
      <w:r w:rsidRPr="00CF6415">
        <w:rPr>
          <w:sz w:val="28"/>
          <w:szCs w:val="28"/>
        </w:rPr>
        <w:lastRenderedPageBreak/>
        <w:t>Победителями профессиональных конкурсов федерального и региона</w:t>
      </w:r>
      <w:r w:rsidR="00CF6415">
        <w:rPr>
          <w:sz w:val="28"/>
          <w:szCs w:val="28"/>
        </w:rPr>
        <w:t>льного уровня в этом году стали 12 человек. Поздравляем еще раз и желаем новых творческих побед</w:t>
      </w:r>
    </w:p>
    <w:p w:rsidR="00E61D75" w:rsidRPr="00762471" w:rsidRDefault="00E61D75" w:rsidP="007712CF">
      <w:pPr>
        <w:ind w:left="0"/>
        <w:jc w:val="both"/>
        <w:rPr>
          <w:szCs w:val="24"/>
        </w:rPr>
      </w:pPr>
    </w:p>
    <w:p w:rsidR="00E61D75" w:rsidRPr="009716D6" w:rsidRDefault="00E61D75" w:rsidP="009716D6">
      <w:pPr>
        <w:ind w:left="0"/>
        <w:jc w:val="both"/>
        <w:rPr>
          <w:b/>
          <w:i/>
          <w:sz w:val="28"/>
          <w:szCs w:val="28"/>
          <w:u w:val="single"/>
        </w:rPr>
      </w:pPr>
      <w:r w:rsidRPr="009716D6">
        <w:rPr>
          <w:b/>
          <w:i/>
          <w:sz w:val="28"/>
          <w:szCs w:val="28"/>
          <w:u w:val="single"/>
        </w:rPr>
        <w:t>Слайд 1</w:t>
      </w:r>
      <w:r w:rsidR="00591C0A" w:rsidRPr="009716D6">
        <w:rPr>
          <w:b/>
          <w:i/>
          <w:sz w:val="28"/>
          <w:szCs w:val="28"/>
          <w:u w:val="single"/>
        </w:rPr>
        <w:t>4</w:t>
      </w:r>
    </w:p>
    <w:p w:rsidR="00E61D75" w:rsidRPr="002C33DF" w:rsidRDefault="002C33DF" w:rsidP="00BB1AAB">
      <w:p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591C0A">
        <w:rPr>
          <w:sz w:val="28"/>
          <w:szCs w:val="28"/>
        </w:rPr>
        <w:t>в</w:t>
      </w:r>
      <w:r w:rsidR="00BF3115">
        <w:rPr>
          <w:sz w:val="28"/>
          <w:szCs w:val="28"/>
        </w:rPr>
        <w:t xml:space="preserve"> 9-х классах обучалось </w:t>
      </w:r>
      <w:r w:rsidR="00E61D75" w:rsidRPr="002C33DF">
        <w:rPr>
          <w:sz w:val="28"/>
          <w:szCs w:val="28"/>
        </w:rPr>
        <w:t>590 выпускников</w:t>
      </w:r>
    </w:p>
    <w:p w:rsidR="00E61D75" w:rsidRPr="002C33DF" w:rsidRDefault="00E61D75" w:rsidP="00BB1AAB">
      <w:pPr>
        <w:ind w:left="0" w:firstLine="714"/>
        <w:jc w:val="both"/>
        <w:rPr>
          <w:sz w:val="28"/>
          <w:szCs w:val="28"/>
        </w:rPr>
      </w:pPr>
    </w:p>
    <w:p w:rsidR="00E61D75" w:rsidRDefault="00E61D75" w:rsidP="009716D6">
      <w:pPr>
        <w:pStyle w:val="3"/>
        <w:spacing w:before="0" w:after="0"/>
      </w:pPr>
      <w:bookmarkStart w:id="1" w:name="_Toc142924602"/>
      <w:r w:rsidRPr="009716D6">
        <w:rPr>
          <w:rFonts w:ascii="Times New Roman" w:hAnsi="Times New Roman"/>
          <w:color w:val="auto"/>
          <w:szCs w:val="24"/>
        </w:rPr>
        <w:t>Результаты ОГЭ в Курортном районе в 2023 г. в сравнении с 2021 и 2022 гг.</w:t>
      </w:r>
      <w:bookmarkEnd w:id="1"/>
    </w:p>
    <w:p w:rsidR="00E61D75" w:rsidRDefault="00E61D75" w:rsidP="00BB1AAB">
      <w:pPr>
        <w:ind w:left="-426"/>
      </w:pPr>
      <w:r w:rsidRPr="007716A0">
        <w:rPr>
          <w:noProof/>
          <w:lang w:eastAsia="ru-RU"/>
        </w:rPr>
        <w:object w:dxaOrig="9841" w:dyaOrig="3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92pt;height:195pt;visibility:visible" o:ole="">
            <v:imagedata r:id="rId6" o:title=""/>
            <o:lock v:ext="edit" aspectratio="f"/>
          </v:shape>
          <o:OLEObject Type="Embed" ProgID="Excel.Sheet.8" ShapeID="Диаграмма 3" DrawAspect="Content" ObjectID="_1754665059" r:id="rId7"/>
        </w:object>
      </w:r>
    </w:p>
    <w:p w:rsidR="00E61D75" w:rsidRPr="00591C0A" w:rsidRDefault="00E61D75" w:rsidP="00BB1AAB">
      <w:pPr>
        <w:ind w:left="0" w:firstLine="714"/>
        <w:jc w:val="both"/>
        <w:rPr>
          <w:sz w:val="28"/>
          <w:szCs w:val="28"/>
        </w:rPr>
      </w:pPr>
      <w:r w:rsidRPr="00591C0A">
        <w:rPr>
          <w:sz w:val="28"/>
          <w:szCs w:val="28"/>
        </w:rPr>
        <w:t>Результаты ОГЭ по сравнению с 2022 годом по всем предметам, кроме обществознания, на том же уровне или выше.</w:t>
      </w:r>
    </w:p>
    <w:p w:rsidR="00E61D75" w:rsidRPr="009716D6" w:rsidRDefault="00E61D75" w:rsidP="009716D6">
      <w:pPr>
        <w:ind w:left="0"/>
        <w:jc w:val="both"/>
        <w:rPr>
          <w:b/>
          <w:i/>
          <w:sz w:val="28"/>
          <w:szCs w:val="28"/>
          <w:u w:val="single"/>
        </w:rPr>
      </w:pPr>
      <w:r w:rsidRPr="009716D6">
        <w:rPr>
          <w:b/>
          <w:i/>
          <w:sz w:val="28"/>
          <w:szCs w:val="28"/>
          <w:u w:val="single"/>
        </w:rPr>
        <w:t>Слайд 1</w:t>
      </w:r>
      <w:r w:rsidR="00591C0A" w:rsidRPr="009716D6">
        <w:rPr>
          <w:b/>
          <w:i/>
          <w:sz w:val="28"/>
          <w:szCs w:val="28"/>
          <w:u w:val="single"/>
        </w:rPr>
        <w:t>5</w:t>
      </w:r>
    </w:p>
    <w:p w:rsidR="00E61D75" w:rsidRPr="00591C0A" w:rsidRDefault="00E61D75" w:rsidP="00591C0A">
      <w:pPr>
        <w:ind w:left="0" w:firstLine="567"/>
        <w:jc w:val="both"/>
        <w:rPr>
          <w:sz w:val="28"/>
          <w:szCs w:val="28"/>
        </w:rPr>
      </w:pPr>
      <w:r w:rsidRPr="00591C0A">
        <w:rPr>
          <w:sz w:val="28"/>
          <w:szCs w:val="28"/>
        </w:rPr>
        <w:t xml:space="preserve">274 </w:t>
      </w:r>
      <w:r w:rsidR="00591C0A">
        <w:rPr>
          <w:sz w:val="28"/>
          <w:szCs w:val="28"/>
        </w:rPr>
        <w:t xml:space="preserve">выпускников </w:t>
      </w:r>
      <w:r w:rsidR="00591C0A" w:rsidRPr="00591C0A">
        <w:rPr>
          <w:sz w:val="28"/>
          <w:szCs w:val="28"/>
        </w:rPr>
        <w:t>11 классов</w:t>
      </w:r>
      <w:r w:rsidR="00591C0A">
        <w:rPr>
          <w:sz w:val="28"/>
          <w:szCs w:val="28"/>
        </w:rPr>
        <w:t xml:space="preserve"> сдавали ЕГЭ.</w:t>
      </w:r>
    </w:p>
    <w:p w:rsidR="00591C0A" w:rsidRDefault="00591C0A" w:rsidP="009716D6">
      <w:pPr>
        <w:ind w:left="0" w:firstLine="567"/>
        <w:jc w:val="both"/>
        <w:rPr>
          <w:i/>
          <w:u w:val="single"/>
        </w:rPr>
      </w:pPr>
      <w:r w:rsidRPr="00591C0A">
        <w:rPr>
          <w:sz w:val="28"/>
          <w:szCs w:val="28"/>
        </w:rPr>
        <w:t xml:space="preserve">Результаты ЕГЭ по русскому языку, профильной математике, информатике и ИКТ, химии, физике, географии выше, чем в 2022 году; по литературе, английскому языку, истории и биологии – ниже прошлого года, математика базовая – на уровне прошлого года. </w:t>
      </w:r>
    </w:p>
    <w:p w:rsidR="00E61D75" w:rsidRPr="00263BA5" w:rsidRDefault="00E61D75" w:rsidP="00231610">
      <w:pPr>
        <w:pStyle w:val="3"/>
        <w:rPr>
          <w:rFonts w:ascii="Times New Roman" w:hAnsi="Times New Roman"/>
          <w:color w:val="auto"/>
          <w:szCs w:val="24"/>
        </w:rPr>
      </w:pPr>
      <w:bookmarkStart w:id="2" w:name="_Toc142924600"/>
      <w:r w:rsidRPr="00263BA5">
        <w:rPr>
          <w:rFonts w:ascii="Times New Roman" w:hAnsi="Times New Roman"/>
          <w:color w:val="auto"/>
          <w:szCs w:val="24"/>
        </w:rPr>
        <w:t>Результаты ЕГЭ в Курортном районе в 2023 г. в сравнении с 2021 и 2022 гг.</w:t>
      </w:r>
      <w:bookmarkEnd w:id="2"/>
    </w:p>
    <w:p w:rsidR="00E61D75" w:rsidRPr="009257E8" w:rsidRDefault="00E61D75" w:rsidP="007D108F">
      <w:pPr>
        <w:ind w:left="-567"/>
      </w:pPr>
      <w:r w:rsidRPr="007716A0">
        <w:rPr>
          <w:noProof/>
          <w:lang w:eastAsia="ru-RU"/>
        </w:rPr>
        <w:object w:dxaOrig="10350" w:dyaOrig="4263">
          <v:shape id="Диаграмма 1" o:spid="_x0000_i1026" type="#_x0000_t75" style="width:517.5pt;height:213pt;visibility:visible" o:ole="">
            <v:imagedata r:id="rId8" o:title=""/>
            <o:lock v:ext="edit" aspectratio="f"/>
          </v:shape>
          <o:OLEObject Type="Embed" ProgID="Excel.Sheet.8" ShapeID="Диаграмма 1" DrawAspect="Content" ObjectID="_1754665060" r:id="rId9"/>
        </w:object>
      </w:r>
    </w:p>
    <w:p w:rsidR="00E61D75" w:rsidRDefault="00E61D75" w:rsidP="00321FBA">
      <w:pPr>
        <w:ind w:left="0" w:firstLine="426"/>
        <w:jc w:val="both"/>
      </w:pPr>
    </w:p>
    <w:p w:rsidR="00591C0A" w:rsidRPr="00591C0A" w:rsidRDefault="00591C0A" w:rsidP="00591C0A">
      <w:pPr>
        <w:ind w:left="0" w:firstLine="567"/>
        <w:rPr>
          <w:sz w:val="28"/>
          <w:szCs w:val="28"/>
        </w:rPr>
      </w:pPr>
      <w:r w:rsidRPr="00591C0A">
        <w:rPr>
          <w:sz w:val="28"/>
          <w:szCs w:val="28"/>
        </w:rPr>
        <w:t>100 баллов на ЕГЭ получили 2 выпускни</w:t>
      </w:r>
      <w:r>
        <w:rPr>
          <w:sz w:val="28"/>
          <w:szCs w:val="28"/>
        </w:rPr>
        <w:t>цы</w:t>
      </w:r>
      <w:r w:rsidRPr="00591C0A">
        <w:rPr>
          <w:sz w:val="28"/>
          <w:szCs w:val="28"/>
        </w:rPr>
        <w:t xml:space="preserve"> по 3 предметам: </w:t>
      </w:r>
    </w:p>
    <w:p w:rsidR="00591C0A" w:rsidRPr="00591C0A" w:rsidRDefault="00591C0A" w:rsidP="00402934">
      <w:pPr>
        <w:pStyle w:val="a4"/>
        <w:ind w:left="0"/>
        <w:jc w:val="both"/>
        <w:rPr>
          <w:sz w:val="28"/>
          <w:szCs w:val="28"/>
        </w:rPr>
      </w:pPr>
      <w:r w:rsidRPr="00591C0A">
        <w:rPr>
          <w:sz w:val="28"/>
          <w:szCs w:val="28"/>
        </w:rPr>
        <w:t>Старикова Татьяна Ивановна, ГБОУ № 324 -</w:t>
      </w:r>
      <w:r w:rsidR="00402934">
        <w:rPr>
          <w:sz w:val="28"/>
          <w:szCs w:val="28"/>
        </w:rPr>
        <w:t xml:space="preserve"> по истории и обществознанию</w:t>
      </w:r>
    </w:p>
    <w:p w:rsidR="00591C0A" w:rsidRPr="00591C0A" w:rsidRDefault="00591C0A" w:rsidP="00402934">
      <w:pPr>
        <w:pStyle w:val="a4"/>
        <w:ind w:left="0"/>
        <w:jc w:val="both"/>
        <w:rPr>
          <w:sz w:val="28"/>
          <w:szCs w:val="28"/>
        </w:rPr>
      </w:pPr>
      <w:proofErr w:type="spellStart"/>
      <w:r w:rsidRPr="00591C0A">
        <w:rPr>
          <w:sz w:val="28"/>
          <w:szCs w:val="28"/>
        </w:rPr>
        <w:t>Патеева</w:t>
      </w:r>
      <w:proofErr w:type="spellEnd"/>
      <w:r w:rsidRPr="00591C0A">
        <w:rPr>
          <w:sz w:val="28"/>
          <w:szCs w:val="28"/>
        </w:rPr>
        <w:t xml:space="preserve"> Вероника Андреевна, ГБОУ № 433</w:t>
      </w:r>
      <w:r w:rsidR="00402934">
        <w:rPr>
          <w:sz w:val="28"/>
          <w:szCs w:val="28"/>
        </w:rPr>
        <w:t>, - по литературе</w:t>
      </w:r>
    </w:p>
    <w:p w:rsidR="00591C0A" w:rsidRPr="00591C0A" w:rsidRDefault="00591C0A" w:rsidP="00591C0A">
      <w:pPr>
        <w:rPr>
          <w:sz w:val="28"/>
          <w:szCs w:val="28"/>
        </w:rPr>
      </w:pPr>
    </w:p>
    <w:p w:rsidR="00E61D75" w:rsidRPr="00402934" w:rsidRDefault="00E61D75" w:rsidP="00402934">
      <w:pPr>
        <w:ind w:left="0"/>
        <w:jc w:val="both"/>
        <w:rPr>
          <w:i/>
          <w:sz w:val="28"/>
          <w:szCs w:val="28"/>
          <w:u w:val="single"/>
        </w:rPr>
      </w:pPr>
      <w:r w:rsidRPr="009716D6">
        <w:rPr>
          <w:b/>
          <w:i/>
          <w:sz w:val="28"/>
          <w:szCs w:val="28"/>
          <w:u w:val="single"/>
        </w:rPr>
        <w:t>Слайд 1</w:t>
      </w:r>
      <w:r w:rsidR="00402934" w:rsidRPr="009716D6">
        <w:rPr>
          <w:b/>
          <w:i/>
          <w:sz w:val="28"/>
          <w:szCs w:val="28"/>
          <w:u w:val="single"/>
        </w:rPr>
        <w:t>6</w:t>
      </w:r>
      <w:r w:rsidR="009716D6">
        <w:rPr>
          <w:i/>
          <w:sz w:val="28"/>
          <w:szCs w:val="28"/>
          <w:u w:val="single"/>
        </w:rPr>
        <w:t xml:space="preserve"> </w:t>
      </w:r>
    </w:p>
    <w:p w:rsidR="00E61D75" w:rsidRPr="00402934" w:rsidRDefault="00E61D75" w:rsidP="00DC59FA">
      <w:pPr>
        <w:ind w:left="0" w:firstLine="714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35 выпускникам школ Курортного района 2023 года вручены медали «За особые успехи в учении», 5 выпускников награждены почетным знаком Правительства Санкт-Петербурга «За особые успехи в обучении», </w:t>
      </w:r>
      <w:r w:rsidR="00402934">
        <w:rPr>
          <w:sz w:val="28"/>
          <w:szCs w:val="28"/>
        </w:rPr>
        <w:t>четверо</w:t>
      </w:r>
      <w:r w:rsidRPr="00402934">
        <w:rPr>
          <w:sz w:val="28"/>
          <w:szCs w:val="28"/>
        </w:rPr>
        <w:t xml:space="preserve"> из них получили и медаль, и знак.</w:t>
      </w:r>
    </w:p>
    <w:p w:rsidR="00E61D75" w:rsidRDefault="00E61D75" w:rsidP="00231610"/>
    <w:p w:rsidR="00402934" w:rsidRPr="009716D6" w:rsidRDefault="00402934" w:rsidP="00402934">
      <w:pPr>
        <w:pStyle w:val="3"/>
        <w:spacing w:before="0" w:after="0"/>
        <w:rPr>
          <w:rFonts w:ascii="Times New Roman" w:hAnsi="Times New Roman"/>
          <w:i/>
          <w:color w:val="auto"/>
          <w:sz w:val="28"/>
          <w:szCs w:val="28"/>
          <w:u w:val="single"/>
        </w:rPr>
      </w:pPr>
      <w:bookmarkStart w:id="3" w:name="_Toc138345598"/>
      <w:r w:rsidRPr="009716D6">
        <w:rPr>
          <w:rFonts w:ascii="Times New Roman" w:hAnsi="Times New Roman"/>
          <w:i/>
          <w:color w:val="auto"/>
          <w:sz w:val="28"/>
          <w:szCs w:val="28"/>
          <w:u w:val="single"/>
        </w:rPr>
        <w:t>Слайд 17</w:t>
      </w:r>
    </w:p>
    <w:bookmarkEnd w:id="3"/>
    <w:p w:rsidR="00E61D75" w:rsidRPr="00402934" w:rsidRDefault="00402934" w:rsidP="00255D73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>Продолжается развитие олимпиадного движения</w:t>
      </w:r>
      <w:r>
        <w:rPr>
          <w:sz w:val="28"/>
          <w:szCs w:val="28"/>
        </w:rPr>
        <w:t xml:space="preserve">. Школьный этап Всероссийской олимпиады школьников проведен по </w:t>
      </w:r>
      <w:r w:rsidR="00E61D75" w:rsidRPr="00402934">
        <w:rPr>
          <w:sz w:val="28"/>
          <w:szCs w:val="28"/>
        </w:rPr>
        <w:t>24 предметам и районн</w:t>
      </w:r>
      <w:r>
        <w:rPr>
          <w:sz w:val="28"/>
          <w:szCs w:val="28"/>
        </w:rPr>
        <w:t>ый</w:t>
      </w:r>
      <w:r w:rsidR="00E61D75" w:rsidRPr="00402934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</w:t>
      </w:r>
      <w:r w:rsidR="00E61D75" w:rsidRPr="00402934">
        <w:rPr>
          <w:sz w:val="28"/>
          <w:szCs w:val="28"/>
        </w:rPr>
        <w:t xml:space="preserve"> по 22</w:t>
      </w:r>
      <w:r>
        <w:rPr>
          <w:sz w:val="28"/>
          <w:szCs w:val="28"/>
        </w:rPr>
        <w:t>.</w:t>
      </w:r>
    </w:p>
    <w:p w:rsidR="00E61D75" w:rsidRPr="00402934" w:rsidRDefault="00E61D75" w:rsidP="00BB1AAB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В региональном этапе </w:t>
      </w:r>
      <w:proofErr w:type="spellStart"/>
      <w:r w:rsidRPr="00402934">
        <w:rPr>
          <w:sz w:val="28"/>
          <w:szCs w:val="28"/>
        </w:rPr>
        <w:t>ВсОШ</w:t>
      </w:r>
      <w:proofErr w:type="spellEnd"/>
      <w:r w:rsidRPr="00402934">
        <w:rPr>
          <w:sz w:val="28"/>
          <w:szCs w:val="28"/>
        </w:rPr>
        <w:t xml:space="preserve"> приняли участие 36 </w:t>
      </w:r>
      <w:r w:rsidR="00402934">
        <w:rPr>
          <w:sz w:val="28"/>
          <w:szCs w:val="28"/>
        </w:rPr>
        <w:t>учащихся</w:t>
      </w:r>
      <w:r w:rsidRPr="00402934">
        <w:rPr>
          <w:sz w:val="28"/>
          <w:szCs w:val="28"/>
        </w:rPr>
        <w:t xml:space="preserve"> по 14 предметам, из них победителями и призерами стали 13 человек.</w:t>
      </w:r>
    </w:p>
    <w:p w:rsidR="00E61D75" w:rsidRPr="00402934" w:rsidRDefault="00E61D75" w:rsidP="007E4ECC">
      <w:pPr>
        <w:rPr>
          <w:sz w:val="28"/>
          <w:szCs w:val="28"/>
        </w:rPr>
      </w:pPr>
    </w:p>
    <w:p w:rsidR="00E61D75" w:rsidRPr="00402934" w:rsidRDefault="00E61D75" w:rsidP="007E74F9">
      <w:pPr>
        <w:rPr>
          <w:b/>
          <w:sz w:val="28"/>
          <w:szCs w:val="28"/>
        </w:rPr>
      </w:pPr>
      <w:r w:rsidRPr="00402934">
        <w:rPr>
          <w:b/>
          <w:sz w:val="28"/>
          <w:szCs w:val="28"/>
        </w:rPr>
        <w:t>ГБОУ СОШ № 450</w: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878"/>
        <w:gridCol w:w="2800"/>
        <w:gridCol w:w="916"/>
        <w:gridCol w:w="2284"/>
        <w:gridCol w:w="1911"/>
      </w:tblGrid>
      <w:tr w:rsidR="00E61D75" w:rsidRPr="00402934" w:rsidTr="00402934">
        <w:trPr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Фамилия, имя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Предмет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Результат</w:t>
            </w:r>
          </w:p>
        </w:tc>
      </w:tr>
      <w:tr w:rsidR="00E61D75" w:rsidRPr="00402934" w:rsidTr="00402934">
        <w:trPr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Антропова Марина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Биология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Победитель</w:t>
            </w:r>
          </w:p>
        </w:tc>
      </w:tr>
      <w:tr w:rsidR="00E61D75" w:rsidRPr="00402934" w:rsidTr="00402934">
        <w:trPr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Антропова Марина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Победитель</w:t>
            </w:r>
          </w:p>
        </w:tc>
      </w:tr>
      <w:tr w:rsidR="00E61D75" w:rsidRPr="00402934" w:rsidTr="00402934">
        <w:trPr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Антропова Марина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Экология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  <w:tr w:rsidR="00E61D75" w:rsidRPr="00402934" w:rsidTr="00402934">
        <w:trPr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Тимофеев Герман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География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  <w:tr w:rsidR="00E61D75" w:rsidRPr="00402934" w:rsidTr="00402934">
        <w:trPr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Тимофеев Герман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Технология (ИБ)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</w:tbl>
    <w:p w:rsidR="00402934" w:rsidRPr="00402934" w:rsidRDefault="00402934" w:rsidP="00402934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>Антропова Марина, ГБОУ № 450, 10 класс, стала призером заключительного (всероссийского) этапа по биологии.</w:t>
      </w:r>
    </w:p>
    <w:p w:rsidR="00E61D75" w:rsidRPr="00402934" w:rsidRDefault="00E61D75" w:rsidP="007E74F9">
      <w:pPr>
        <w:jc w:val="center"/>
        <w:rPr>
          <w:b/>
          <w:sz w:val="28"/>
          <w:szCs w:val="28"/>
        </w:rPr>
      </w:pPr>
    </w:p>
    <w:p w:rsidR="00E61D75" w:rsidRDefault="00E61D75" w:rsidP="00402934">
      <w:pPr>
        <w:ind w:left="0"/>
        <w:rPr>
          <w:b/>
          <w:sz w:val="28"/>
          <w:szCs w:val="28"/>
        </w:rPr>
      </w:pPr>
      <w:r w:rsidRPr="009716D6">
        <w:rPr>
          <w:b/>
          <w:i/>
          <w:sz w:val="28"/>
          <w:szCs w:val="28"/>
          <w:u w:val="single"/>
        </w:rPr>
        <w:t xml:space="preserve">Слайд </w:t>
      </w:r>
      <w:r w:rsidR="00402934" w:rsidRPr="009716D6">
        <w:rPr>
          <w:b/>
          <w:i/>
          <w:sz w:val="28"/>
          <w:szCs w:val="28"/>
          <w:u w:val="single"/>
        </w:rPr>
        <w:t>18</w:t>
      </w:r>
      <w:r w:rsidRPr="00402934">
        <w:rPr>
          <w:b/>
          <w:sz w:val="28"/>
          <w:szCs w:val="28"/>
        </w:rPr>
        <w:t xml:space="preserve">    ГБОУ СОШ № 324</w:t>
      </w:r>
    </w:p>
    <w:p w:rsidR="009716D6" w:rsidRPr="00402934" w:rsidRDefault="009716D6" w:rsidP="00402934">
      <w:pPr>
        <w:ind w:left="0"/>
        <w:rPr>
          <w:b/>
          <w:sz w:val="28"/>
          <w:szCs w:val="28"/>
        </w:rPr>
      </w:pP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880"/>
        <w:gridCol w:w="2805"/>
        <w:gridCol w:w="916"/>
        <w:gridCol w:w="2281"/>
        <w:gridCol w:w="1907"/>
      </w:tblGrid>
      <w:tr w:rsidR="00E61D75" w:rsidRPr="00402934" w:rsidTr="007E74F9">
        <w:trPr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Предмет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Результат</w:t>
            </w:r>
          </w:p>
        </w:tc>
      </w:tr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  <w:highlight w:val="yellow"/>
              </w:rPr>
            </w:pPr>
            <w:r w:rsidRPr="00402934">
              <w:rPr>
                <w:sz w:val="28"/>
                <w:szCs w:val="28"/>
              </w:rPr>
              <w:t>Галкин Артём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proofErr w:type="spellStart"/>
            <w:r w:rsidRPr="00402934">
              <w:rPr>
                <w:sz w:val="28"/>
                <w:szCs w:val="28"/>
              </w:rPr>
              <w:t>Тарбеев</w:t>
            </w:r>
            <w:proofErr w:type="spellEnd"/>
            <w:r w:rsidRPr="0040293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6F6D44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Старикова Татьяна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История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</w:tbl>
    <w:p w:rsidR="00E61D75" w:rsidRPr="00402934" w:rsidRDefault="00E61D75">
      <w:pPr>
        <w:rPr>
          <w:sz w:val="28"/>
          <w:szCs w:val="28"/>
        </w:rPr>
      </w:pPr>
    </w:p>
    <w:p w:rsidR="00E61D75" w:rsidRDefault="00E61D75" w:rsidP="00402934">
      <w:pPr>
        <w:ind w:left="0"/>
        <w:rPr>
          <w:b/>
          <w:sz w:val="28"/>
          <w:szCs w:val="28"/>
        </w:rPr>
      </w:pPr>
      <w:r w:rsidRPr="009716D6">
        <w:rPr>
          <w:b/>
          <w:i/>
          <w:sz w:val="28"/>
          <w:szCs w:val="28"/>
          <w:u w:val="single"/>
        </w:rPr>
        <w:t xml:space="preserve">Слайд </w:t>
      </w:r>
      <w:proofErr w:type="gramStart"/>
      <w:r w:rsidR="00402934" w:rsidRPr="009716D6">
        <w:rPr>
          <w:b/>
          <w:i/>
          <w:sz w:val="28"/>
          <w:szCs w:val="28"/>
          <w:u w:val="single"/>
        </w:rPr>
        <w:t>19</w:t>
      </w:r>
      <w:r w:rsidRPr="00402934">
        <w:rPr>
          <w:b/>
          <w:sz w:val="28"/>
          <w:szCs w:val="28"/>
        </w:rPr>
        <w:t xml:space="preserve">  ГБОУ</w:t>
      </w:r>
      <w:proofErr w:type="gramEnd"/>
      <w:r w:rsidRPr="00402934">
        <w:rPr>
          <w:b/>
          <w:sz w:val="28"/>
          <w:szCs w:val="28"/>
        </w:rPr>
        <w:t xml:space="preserve"> СОШ № 445</w:t>
      </w:r>
    </w:p>
    <w:p w:rsidR="009716D6" w:rsidRPr="00402934" w:rsidRDefault="009716D6" w:rsidP="00402934">
      <w:pPr>
        <w:ind w:left="0"/>
        <w:rPr>
          <w:b/>
          <w:sz w:val="28"/>
          <w:szCs w:val="28"/>
        </w:rPr>
      </w:pP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880"/>
        <w:gridCol w:w="2805"/>
        <w:gridCol w:w="916"/>
        <w:gridCol w:w="2282"/>
        <w:gridCol w:w="1906"/>
      </w:tblGrid>
      <w:tr w:rsidR="00E61D75" w:rsidRPr="00402934" w:rsidTr="001E3844">
        <w:trPr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Предмет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Результат</w:t>
            </w:r>
          </w:p>
        </w:tc>
      </w:tr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ind w:left="176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Антонова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pStyle w:val="a4"/>
              <w:ind w:left="176"/>
              <w:rPr>
                <w:sz w:val="28"/>
                <w:szCs w:val="28"/>
                <w:lang w:eastAsia="en-US"/>
              </w:rPr>
            </w:pPr>
            <w:r w:rsidRPr="0040293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Симоненко Василий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Химия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</w:tbl>
    <w:p w:rsidR="00E61D75" w:rsidRPr="00402934" w:rsidRDefault="00E61D75">
      <w:pPr>
        <w:rPr>
          <w:sz w:val="28"/>
          <w:szCs w:val="28"/>
        </w:rPr>
      </w:pPr>
    </w:p>
    <w:p w:rsidR="009716D6" w:rsidRDefault="009716D6" w:rsidP="00402934">
      <w:pPr>
        <w:ind w:left="0"/>
        <w:rPr>
          <w:i/>
          <w:sz w:val="28"/>
          <w:szCs w:val="28"/>
          <w:u w:val="single"/>
        </w:rPr>
      </w:pPr>
    </w:p>
    <w:p w:rsidR="009716D6" w:rsidRDefault="009716D6" w:rsidP="00402934">
      <w:pPr>
        <w:ind w:left="0"/>
        <w:rPr>
          <w:i/>
          <w:sz w:val="28"/>
          <w:szCs w:val="28"/>
          <w:u w:val="single"/>
        </w:rPr>
      </w:pPr>
    </w:p>
    <w:p w:rsidR="009716D6" w:rsidRDefault="00E61D75" w:rsidP="00402934">
      <w:pPr>
        <w:ind w:left="0"/>
        <w:rPr>
          <w:b/>
          <w:sz w:val="28"/>
          <w:szCs w:val="28"/>
        </w:rPr>
      </w:pPr>
      <w:r w:rsidRPr="009716D6">
        <w:rPr>
          <w:b/>
          <w:i/>
          <w:sz w:val="28"/>
          <w:szCs w:val="28"/>
          <w:u w:val="single"/>
        </w:rPr>
        <w:t>Слайд 2</w:t>
      </w:r>
      <w:r w:rsidR="00402934" w:rsidRPr="009716D6">
        <w:rPr>
          <w:b/>
          <w:i/>
          <w:sz w:val="28"/>
          <w:szCs w:val="28"/>
          <w:u w:val="single"/>
        </w:rPr>
        <w:t>0</w:t>
      </w:r>
      <w:r w:rsidRPr="00402934">
        <w:rPr>
          <w:b/>
          <w:sz w:val="28"/>
          <w:szCs w:val="28"/>
        </w:rPr>
        <w:t xml:space="preserve">   </w:t>
      </w:r>
    </w:p>
    <w:p w:rsidR="00E61D75" w:rsidRPr="00402934" w:rsidRDefault="00E61D75" w:rsidP="009716D6">
      <w:pPr>
        <w:ind w:left="0" w:firstLine="708"/>
        <w:rPr>
          <w:b/>
          <w:sz w:val="28"/>
          <w:szCs w:val="28"/>
        </w:rPr>
      </w:pPr>
      <w:r w:rsidRPr="00402934">
        <w:rPr>
          <w:b/>
          <w:sz w:val="28"/>
          <w:szCs w:val="28"/>
        </w:rPr>
        <w:t xml:space="preserve"> ГБОУ СОШ № 442</w: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1076"/>
        <w:gridCol w:w="2749"/>
        <w:gridCol w:w="828"/>
        <w:gridCol w:w="2268"/>
        <w:gridCol w:w="1868"/>
      </w:tblGrid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pStyle w:val="a4"/>
              <w:rPr>
                <w:sz w:val="28"/>
                <w:szCs w:val="28"/>
                <w:lang w:eastAsia="en-US"/>
              </w:rPr>
            </w:pPr>
            <w:r w:rsidRPr="00402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Ковалёв Станислав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 xml:space="preserve">Итальянский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</w:tbl>
    <w:p w:rsidR="00E61D75" w:rsidRPr="00402934" w:rsidRDefault="00E61D75">
      <w:pPr>
        <w:rPr>
          <w:b/>
          <w:sz w:val="28"/>
          <w:szCs w:val="28"/>
        </w:rPr>
      </w:pPr>
      <w:r w:rsidRPr="00402934">
        <w:rPr>
          <w:b/>
          <w:sz w:val="28"/>
          <w:szCs w:val="28"/>
        </w:rPr>
        <w:t>ГБОУ СОШ № 466</w: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1076"/>
        <w:gridCol w:w="2751"/>
        <w:gridCol w:w="835"/>
        <w:gridCol w:w="2248"/>
        <w:gridCol w:w="1879"/>
      </w:tblGrid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pStyle w:val="a4"/>
              <w:rPr>
                <w:sz w:val="28"/>
                <w:szCs w:val="28"/>
                <w:lang w:eastAsia="en-US"/>
              </w:rPr>
            </w:pPr>
            <w:r w:rsidRPr="00402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proofErr w:type="spellStart"/>
            <w:r w:rsidRPr="00402934">
              <w:rPr>
                <w:sz w:val="28"/>
                <w:szCs w:val="28"/>
              </w:rPr>
              <w:t>Имаева</w:t>
            </w:r>
            <w:proofErr w:type="spellEnd"/>
            <w:r w:rsidRPr="00402934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</w:tbl>
    <w:p w:rsidR="00E61D75" w:rsidRPr="00402934" w:rsidRDefault="00E61D75">
      <w:pPr>
        <w:rPr>
          <w:b/>
          <w:sz w:val="28"/>
          <w:szCs w:val="28"/>
        </w:rPr>
      </w:pPr>
      <w:r w:rsidRPr="00402934">
        <w:rPr>
          <w:b/>
          <w:sz w:val="28"/>
          <w:szCs w:val="28"/>
        </w:rPr>
        <w:t>ГБОУ СОШ № 556</w: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1076"/>
        <w:gridCol w:w="2706"/>
        <w:gridCol w:w="916"/>
        <w:gridCol w:w="2219"/>
        <w:gridCol w:w="1872"/>
      </w:tblGrid>
      <w:tr w:rsidR="00E61D75" w:rsidRPr="00402934" w:rsidTr="007E74F9">
        <w:trPr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Предмет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1E3844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Результат</w:t>
            </w:r>
          </w:p>
        </w:tc>
      </w:tr>
      <w:tr w:rsidR="00E61D75" w:rsidRPr="00402934" w:rsidTr="007E74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7E74F9">
            <w:pPr>
              <w:pStyle w:val="a4"/>
              <w:rPr>
                <w:sz w:val="28"/>
                <w:szCs w:val="28"/>
                <w:lang w:eastAsia="en-US"/>
              </w:rPr>
            </w:pPr>
            <w:r w:rsidRPr="00402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321FBA">
            <w:pPr>
              <w:ind w:left="0"/>
              <w:rPr>
                <w:sz w:val="28"/>
                <w:szCs w:val="28"/>
              </w:rPr>
            </w:pPr>
            <w:proofErr w:type="spellStart"/>
            <w:r w:rsidRPr="00402934">
              <w:rPr>
                <w:sz w:val="28"/>
                <w:szCs w:val="28"/>
              </w:rPr>
              <w:t>Кадирова</w:t>
            </w:r>
            <w:proofErr w:type="spellEnd"/>
            <w:r w:rsidRPr="00402934">
              <w:rPr>
                <w:sz w:val="28"/>
                <w:szCs w:val="28"/>
              </w:rPr>
              <w:t xml:space="preserve"> Луиза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321FBA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321FBA">
            <w:pPr>
              <w:ind w:left="0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Экология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5" w:rsidRPr="00402934" w:rsidRDefault="00E61D75" w:rsidP="00321FBA">
            <w:pPr>
              <w:ind w:left="0"/>
              <w:jc w:val="center"/>
              <w:rPr>
                <w:sz w:val="28"/>
                <w:szCs w:val="28"/>
              </w:rPr>
            </w:pPr>
            <w:r w:rsidRPr="00402934">
              <w:rPr>
                <w:sz w:val="28"/>
                <w:szCs w:val="28"/>
              </w:rPr>
              <w:t>Призер</w:t>
            </w:r>
          </w:p>
        </w:tc>
      </w:tr>
    </w:tbl>
    <w:p w:rsidR="00E61D75" w:rsidRPr="00402934" w:rsidRDefault="00E61D75" w:rsidP="007E4ECC">
      <w:pPr>
        <w:ind w:left="0" w:firstLine="567"/>
        <w:jc w:val="both"/>
        <w:rPr>
          <w:sz w:val="28"/>
          <w:szCs w:val="28"/>
        </w:rPr>
      </w:pPr>
    </w:p>
    <w:p w:rsidR="00E61D75" w:rsidRDefault="00E61D75" w:rsidP="007E4ECC">
      <w:pPr>
        <w:ind w:left="0" w:firstLine="567"/>
        <w:jc w:val="both"/>
      </w:pPr>
      <w:r w:rsidRPr="00402934">
        <w:rPr>
          <w:sz w:val="28"/>
          <w:szCs w:val="28"/>
        </w:rPr>
        <w:t xml:space="preserve">5 </w:t>
      </w:r>
      <w:r w:rsidR="00402934">
        <w:rPr>
          <w:sz w:val="28"/>
          <w:szCs w:val="28"/>
        </w:rPr>
        <w:t>выпускников 11-х классов</w:t>
      </w:r>
      <w:r w:rsidRPr="00402934">
        <w:rPr>
          <w:sz w:val="28"/>
          <w:szCs w:val="28"/>
        </w:rPr>
        <w:t xml:space="preserve"> награждены почетным знаком Правительства Санкт-Петербурга «За особые успехи в обучении», который вручается победителям и призерам всероссийской олимпиады школьников регионального и заключительного уровня</w:t>
      </w:r>
      <w:r w:rsidRPr="00880D05">
        <w:t>.</w:t>
      </w:r>
      <w:r>
        <w:t xml:space="preserve"> </w:t>
      </w:r>
    </w:p>
    <w:p w:rsidR="00E61D75" w:rsidRDefault="00E61D75" w:rsidP="007E4ECC">
      <w:pPr>
        <w:ind w:left="0" w:firstLine="567"/>
        <w:jc w:val="both"/>
      </w:pPr>
    </w:p>
    <w:p w:rsidR="00E61D75" w:rsidRPr="009716D6" w:rsidRDefault="00E61D75" w:rsidP="00402934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9716D6">
        <w:rPr>
          <w:b/>
          <w:bCs/>
          <w:i/>
          <w:iCs/>
          <w:sz w:val="28"/>
          <w:szCs w:val="28"/>
          <w:u w:val="single"/>
        </w:rPr>
        <w:t>Слайд 2</w:t>
      </w:r>
      <w:r w:rsidR="00402934" w:rsidRPr="009716D6">
        <w:rPr>
          <w:b/>
          <w:bCs/>
          <w:i/>
          <w:iCs/>
          <w:sz w:val="28"/>
          <w:szCs w:val="28"/>
          <w:u w:val="single"/>
        </w:rPr>
        <w:t>1</w:t>
      </w:r>
      <w:r w:rsidR="00F32B25" w:rsidRPr="009716D6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932BFA" w:rsidRDefault="00F32B25" w:rsidP="00F32B25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Воспитание подрастающего поколения – гарантия национальной безопасности. </w:t>
      </w:r>
      <w:r w:rsidR="00932BFA">
        <w:rPr>
          <w:bCs/>
          <w:iCs/>
          <w:sz w:val="28"/>
          <w:szCs w:val="28"/>
        </w:rPr>
        <w:t>Сегодня этот вопрос нужно ставить на первое место.</w:t>
      </w:r>
    </w:p>
    <w:p w:rsidR="00F32B25" w:rsidRPr="00F32B25" w:rsidRDefault="00F32B25" w:rsidP="00F32B25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53409F">
        <w:rPr>
          <w:bCs/>
          <w:iCs/>
          <w:sz w:val="28"/>
          <w:szCs w:val="28"/>
        </w:rPr>
        <w:t xml:space="preserve">детских садах, школах, Домах детского </w:t>
      </w:r>
      <w:proofErr w:type="gramStart"/>
      <w:r w:rsidR="0053409F">
        <w:rPr>
          <w:bCs/>
          <w:iCs/>
          <w:sz w:val="28"/>
          <w:szCs w:val="28"/>
        </w:rPr>
        <w:t xml:space="preserve">творчества </w:t>
      </w:r>
      <w:r>
        <w:rPr>
          <w:bCs/>
          <w:iCs/>
          <w:sz w:val="28"/>
          <w:szCs w:val="28"/>
        </w:rPr>
        <w:t xml:space="preserve"> Курортного</w:t>
      </w:r>
      <w:proofErr w:type="gramEnd"/>
      <w:r>
        <w:rPr>
          <w:bCs/>
          <w:iCs/>
          <w:sz w:val="28"/>
          <w:szCs w:val="28"/>
        </w:rPr>
        <w:t xml:space="preserve"> района традиционно большое внимание уделяется вопросам воспитания, военно-патриотического воспитания, воспитани</w:t>
      </w:r>
      <w:r w:rsidR="0053409F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духовно-нравственных ценностей. </w:t>
      </w:r>
    </w:p>
    <w:p w:rsidR="00E61D75" w:rsidRDefault="00E61D75" w:rsidP="002F7E36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В этом учебном году каждая учебная неделя начиналась с подъема государственного флага и исполнения гимна Российской Федерации. </w:t>
      </w:r>
    </w:p>
    <w:p w:rsidR="00E61D75" w:rsidRPr="00402934" w:rsidRDefault="00E61D75" w:rsidP="002F7E36">
      <w:pPr>
        <w:ind w:left="0" w:firstLine="567"/>
        <w:jc w:val="both"/>
        <w:rPr>
          <w:b/>
          <w:sz w:val="28"/>
          <w:szCs w:val="28"/>
        </w:rPr>
      </w:pPr>
      <w:r w:rsidRPr="00402934">
        <w:rPr>
          <w:b/>
          <w:i/>
          <w:sz w:val="28"/>
          <w:szCs w:val="28"/>
        </w:rPr>
        <w:t>С 1 сентября вводится должность «Советник директора по воспитанию</w:t>
      </w:r>
      <w:r w:rsidR="0053409F">
        <w:rPr>
          <w:b/>
          <w:i/>
          <w:sz w:val="28"/>
          <w:szCs w:val="28"/>
        </w:rPr>
        <w:t xml:space="preserve"> и взаимодействию с детскими общественными объединениями</w:t>
      </w:r>
      <w:r w:rsidRPr="00402934">
        <w:rPr>
          <w:b/>
          <w:i/>
          <w:sz w:val="28"/>
          <w:szCs w:val="28"/>
        </w:rPr>
        <w:t>»</w:t>
      </w:r>
      <w:r w:rsidRPr="00402934">
        <w:rPr>
          <w:sz w:val="28"/>
          <w:szCs w:val="28"/>
        </w:rPr>
        <w:t xml:space="preserve"> </w:t>
      </w:r>
    </w:p>
    <w:p w:rsidR="0053409F" w:rsidRDefault="0053409F" w:rsidP="0053409F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советника – обеспечить тесное взаимодействие первичных отделений Российского движения детей и молодежи (РДДМ) в рамках реализации различных проектов и программ. Районное отделение РДДМ создано на базе СДДТ, который курирует деятельность школьных отделений.</w:t>
      </w:r>
      <w:r w:rsidRPr="0053409F">
        <w:rPr>
          <w:sz w:val="28"/>
          <w:szCs w:val="28"/>
        </w:rPr>
        <w:t xml:space="preserve"> </w:t>
      </w:r>
    </w:p>
    <w:p w:rsidR="0053409F" w:rsidRPr="00402934" w:rsidRDefault="0053409F" w:rsidP="0053409F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Ключевая идея </w:t>
      </w:r>
      <w:r>
        <w:rPr>
          <w:sz w:val="28"/>
          <w:szCs w:val="28"/>
        </w:rPr>
        <w:t xml:space="preserve">для работы советников </w:t>
      </w:r>
      <w:r w:rsidRPr="00402934">
        <w:rPr>
          <w:sz w:val="28"/>
          <w:szCs w:val="28"/>
        </w:rPr>
        <w:t>– вовлечение школьников в общественно-полезную деятельность</w:t>
      </w:r>
    </w:p>
    <w:p w:rsidR="00E61D75" w:rsidRPr="00402934" w:rsidRDefault="00E61D75" w:rsidP="0034012D">
      <w:pPr>
        <w:pStyle w:val="Default"/>
        <w:ind w:firstLine="567"/>
        <w:rPr>
          <w:bCs/>
          <w:i/>
          <w:iCs/>
          <w:sz w:val="28"/>
          <w:szCs w:val="28"/>
          <w:u w:val="single"/>
        </w:rPr>
      </w:pPr>
    </w:p>
    <w:p w:rsidR="00E61D75" w:rsidRPr="009716D6" w:rsidRDefault="00E61D75" w:rsidP="00F32B25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9716D6">
        <w:rPr>
          <w:b/>
          <w:bCs/>
          <w:i/>
          <w:iCs/>
          <w:sz w:val="28"/>
          <w:szCs w:val="28"/>
          <w:u w:val="single"/>
        </w:rPr>
        <w:t>Слайд 2</w:t>
      </w:r>
      <w:r w:rsidR="00F32B25" w:rsidRPr="009716D6">
        <w:rPr>
          <w:b/>
          <w:bCs/>
          <w:i/>
          <w:iCs/>
          <w:sz w:val="28"/>
          <w:szCs w:val="28"/>
          <w:u w:val="single"/>
        </w:rPr>
        <w:t>2</w:t>
      </w:r>
    </w:p>
    <w:p w:rsidR="00E61D75" w:rsidRPr="00402934" w:rsidRDefault="0053409F" w:rsidP="002F7E36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1D75" w:rsidRPr="00402934">
        <w:rPr>
          <w:sz w:val="28"/>
          <w:szCs w:val="28"/>
        </w:rPr>
        <w:t xml:space="preserve">еред советниками по воспитанию стоит задача активизировать деятельность по созданию Центров детских инициатив в образовательных организациях и реализации программы социальной активности обучающихся начальных классов </w:t>
      </w:r>
      <w:r w:rsidR="00E61D75" w:rsidRPr="00402934">
        <w:rPr>
          <w:b/>
          <w:sz w:val="28"/>
          <w:szCs w:val="28"/>
        </w:rPr>
        <w:t>«Орлята России».</w:t>
      </w:r>
    </w:p>
    <w:p w:rsidR="00E61D75" w:rsidRPr="0053409F" w:rsidRDefault="0053409F" w:rsidP="0034012D">
      <w:pPr>
        <w:pStyle w:val="Default"/>
        <w:ind w:firstLine="567"/>
        <w:rPr>
          <w:bCs/>
          <w:iCs/>
          <w:sz w:val="28"/>
          <w:szCs w:val="28"/>
        </w:rPr>
      </w:pPr>
      <w:r w:rsidRPr="0053409F">
        <w:rPr>
          <w:bCs/>
          <w:iCs/>
          <w:sz w:val="28"/>
          <w:szCs w:val="28"/>
        </w:rPr>
        <w:t xml:space="preserve">Деятельность советников по воспитанию, </w:t>
      </w:r>
    </w:p>
    <w:p w:rsidR="009716D6" w:rsidRDefault="009716D6" w:rsidP="00B04E78">
      <w:pPr>
        <w:pStyle w:val="Default"/>
        <w:rPr>
          <w:b/>
          <w:bCs/>
          <w:i/>
          <w:iCs/>
          <w:sz w:val="28"/>
          <w:szCs w:val="28"/>
          <w:u w:val="single"/>
        </w:rPr>
      </w:pPr>
    </w:p>
    <w:p w:rsidR="00E61D75" w:rsidRPr="009716D6" w:rsidRDefault="00E61D75" w:rsidP="00B04E78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9716D6">
        <w:rPr>
          <w:b/>
          <w:bCs/>
          <w:i/>
          <w:iCs/>
          <w:sz w:val="28"/>
          <w:szCs w:val="28"/>
          <w:u w:val="single"/>
        </w:rPr>
        <w:t>Слайд 2</w:t>
      </w:r>
      <w:r w:rsidR="00B04E78" w:rsidRPr="009716D6">
        <w:rPr>
          <w:b/>
          <w:bCs/>
          <w:i/>
          <w:iCs/>
          <w:sz w:val="28"/>
          <w:szCs w:val="28"/>
          <w:u w:val="single"/>
        </w:rPr>
        <w:t>3</w:t>
      </w:r>
    </w:p>
    <w:p w:rsidR="00E61D75" w:rsidRPr="00402934" w:rsidRDefault="00B04E78" w:rsidP="0034012D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2934">
        <w:rPr>
          <w:sz w:val="28"/>
          <w:szCs w:val="28"/>
        </w:rPr>
        <w:t>роект</w:t>
      </w:r>
      <w:r w:rsidR="00E61D75" w:rsidRPr="00402934">
        <w:rPr>
          <w:b/>
          <w:sz w:val="28"/>
          <w:szCs w:val="28"/>
        </w:rPr>
        <w:t xml:space="preserve"> «Разговоры о важном»</w:t>
      </w:r>
      <w:r w:rsidR="00E61D75" w:rsidRPr="00402934">
        <w:rPr>
          <w:sz w:val="28"/>
          <w:szCs w:val="28"/>
        </w:rPr>
        <w:t xml:space="preserve"> –будет продолжен. По опросам</w:t>
      </w:r>
      <w:r>
        <w:rPr>
          <w:sz w:val="28"/>
          <w:szCs w:val="28"/>
        </w:rPr>
        <w:t>,</w:t>
      </w:r>
      <w:r w:rsidR="00E61D75" w:rsidRPr="00402934">
        <w:rPr>
          <w:sz w:val="28"/>
          <w:szCs w:val="28"/>
        </w:rPr>
        <w:t xml:space="preserve"> 81% граждан поддерживают внеурочные занятия «Разговоры о важном».</w:t>
      </w:r>
    </w:p>
    <w:p w:rsidR="00E61D75" w:rsidRPr="00402934" w:rsidRDefault="00B04E78" w:rsidP="002F7E36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Выпущены </w:t>
      </w:r>
      <w:r w:rsidR="00E61D75" w:rsidRPr="00402934">
        <w:rPr>
          <w:sz w:val="28"/>
          <w:szCs w:val="28"/>
        </w:rPr>
        <w:t xml:space="preserve">информационные материалы «Наши герои», которые содержат список выдающихся российских государственных деятелей и деятелей культуры и спорта, их краткие биографии (письмо </w:t>
      </w:r>
      <w:proofErr w:type="spellStart"/>
      <w:r w:rsidR="00E61D75" w:rsidRPr="00402934">
        <w:rPr>
          <w:sz w:val="28"/>
          <w:szCs w:val="28"/>
        </w:rPr>
        <w:t>Минпросвещения</w:t>
      </w:r>
      <w:proofErr w:type="spellEnd"/>
      <w:r w:rsidR="00E61D75" w:rsidRPr="00402934">
        <w:rPr>
          <w:sz w:val="28"/>
          <w:szCs w:val="28"/>
        </w:rPr>
        <w:t xml:space="preserve"> от 8 июня 2023 № АБ-2447/06). </w:t>
      </w:r>
    </w:p>
    <w:p w:rsidR="00E61D75" w:rsidRPr="00402934" w:rsidRDefault="00E61D75" w:rsidP="009F6C70">
      <w:pPr>
        <w:pStyle w:val="Default"/>
        <w:ind w:firstLine="567"/>
        <w:rPr>
          <w:bCs/>
          <w:i/>
          <w:iCs/>
          <w:sz w:val="28"/>
          <w:szCs w:val="28"/>
          <w:u w:val="single"/>
        </w:rPr>
      </w:pPr>
    </w:p>
    <w:p w:rsidR="00E61D75" w:rsidRPr="009716D6" w:rsidRDefault="00E61D75" w:rsidP="00B04E78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9716D6">
        <w:rPr>
          <w:b/>
          <w:bCs/>
          <w:i/>
          <w:iCs/>
          <w:sz w:val="28"/>
          <w:szCs w:val="28"/>
          <w:u w:val="single"/>
        </w:rPr>
        <w:t>Слайд 2</w:t>
      </w:r>
      <w:r w:rsidR="00B04E78" w:rsidRPr="009716D6">
        <w:rPr>
          <w:b/>
          <w:bCs/>
          <w:i/>
          <w:iCs/>
          <w:sz w:val="28"/>
          <w:szCs w:val="28"/>
          <w:u w:val="single"/>
        </w:rPr>
        <w:t>4</w:t>
      </w:r>
    </w:p>
    <w:p w:rsidR="00E61D75" w:rsidRPr="00402934" w:rsidRDefault="00E61D75" w:rsidP="002F7E36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>Эти и другие материалы необходимо использовать для реализации рабочих программ воспитания, проведения внеурочных занятий, просветительских работы, организации тематических мероприятий и музейно-выставочных пространств.</w:t>
      </w:r>
    </w:p>
    <w:p w:rsidR="00E61D75" w:rsidRPr="00402934" w:rsidRDefault="00E61D75" w:rsidP="002F7E36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>Важная задача внеурочной деятельности – работа школьных спортивных клубов и школьных театров</w:t>
      </w:r>
      <w:r w:rsidR="00932BFA">
        <w:rPr>
          <w:sz w:val="28"/>
          <w:szCs w:val="28"/>
        </w:rPr>
        <w:t>, музеев и общественных пространств</w:t>
      </w:r>
      <w:r w:rsidRPr="00402934">
        <w:rPr>
          <w:sz w:val="28"/>
          <w:szCs w:val="28"/>
        </w:rPr>
        <w:t xml:space="preserve">. К 2024 году необходимо завершить создание школьных спортивных клубов и школьных театров в каждой школе. Формируется единый всероссийский перечень (реестр) школьных спортивных клубов. Он размещен на сайте </w:t>
      </w:r>
      <w:proofErr w:type="spellStart"/>
      <w:r w:rsidRPr="00402934">
        <w:rPr>
          <w:sz w:val="28"/>
          <w:szCs w:val="28"/>
        </w:rPr>
        <w:t>Минпросвещения</w:t>
      </w:r>
      <w:proofErr w:type="spellEnd"/>
      <w:r w:rsidRPr="00402934">
        <w:rPr>
          <w:sz w:val="28"/>
          <w:szCs w:val="28"/>
        </w:rPr>
        <w:t>.</w:t>
      </w:r>
    </w:p>
    <w:p w:rsidR="00E61D75" w:rsidRDefault="00E61D75" w:rsidP="002F7E36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>Руководителям школьных театров оказывается п</w:t>
      </w:r>
      <w:r w:rsidR="00932BFA">
        <w:rPr>
          <w:sz w:val="28"/>
          <w:szCs w:val="28"/>
        </w:rPr>
        <w:t>омощь в повышении квалификации Министерство культуры РФ.</w:t>
      </w:r>
    </w:p>
    <w:p w:rsidR="00932BFA" w:rsidRDefault="00932BFA" w:rsidP="00932BFA">
      <w:pPr>
        <w:pStyle w:val="Default"/>
        <w:jc w:val="both"/>
        <w:rPr>
          <w:bCs/>
          <w:iCs/>
          <w:sz w:val="28"/>
          <w:szCs w:val="28"/>
        </w:rPr>
      </w:pPr>
    </w:p>
    <w:p w:rsidR="00932BFA" w:rsidRDefault="00932BFA" w:rsidP="00932BFA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 воспитания с</w:t>
      </w:r>
      <w:r>
        <w:rPr>
          <w:bCs/>
          <w:iCs/>
          <w:sz w:val="28"/>
          <w:szCs w:val="28"/>
        </w:rPr>
        <w:t>егодня</w:t>
      </w:r>
      <w:r>
        <w:rPr>
          <w:bCs/>
          <w:iCs/>
          <w:sz w:val="28"/>
          <w:szCs w:val="28"/>
        </w:rPr>
        <w:t xml:space="preserve"> -</w:t>
      </w:r>
      <w:r>
        <w:rPr>
          <w:bCs/>
          <w:iCs/>
          <w:sz w:val="28"/>
          <w:szCs w:val="28"/>
        </w:rPr>
        <w:t xml:space="preserve"> это </w:t>
      </w:r>
      <w:r>
        <w:rPr>
          <w:bCs/>
          <w:iCs/>
          <w:sz w:val="28"/>
          <w:szCs w:val="28"/>
        </w:rPr>
        <w:t>самый главный и важный вопрос. Каждому руководителю его</w:t>
      </w:r>
      <w:r>
        <w:rPr>
          <w:bCs/>
          <w:iCs/>
          <w:sz w:val="28"/>
          <w:szCs w:val="28"/>
        </w:rPr>
        <w:t xml:space="preserve"> нужно ставить на первое место.</w:t>
      </w:r>
      <w:r>
        <w:rPr>
          <w:bCs/>
          <w:iCs/>
          <w:sz w:val="28"/>
          <w:szCs w:val="28"/>
        </w:rPr>
        <w:t xml:space="preserve"> Работа воспитательной службы должна находиться на личном контроле директора и заведующего. Мы не стали готовить выступление на эту тему, а предложим вам запись выступления советника руководителя аналитического центра Ф</w:t>
      </w:r>
      <w:r w:rsidR="00031065">
        <w:rPr>
          <w:bCs/>
          <w:iCs/>
          <w:sz w:val="28"/>
          <w:szCs w:val="28"/>
        </w:rPr>
        <w:t xml:space="preserve">ИОКО по вопросам методического обеспечения и обучения Степаненко Виктора Васильевича. </w:t>
      </w:r>
    </w:p>
    <w:p w:rsidR="0094547C" w:rsidRPr="009716D6" w:rsidRDefault="0094547C" w:rsidP="00B04E78">
      <w:pPr>
        <w:ind w:left="0"/>
        <w:jc w:val="both"/>
        <w:rPr>
          <w:b/>
          <w:i/>
          <w:sz w:val="28"/>
          <w:szCs w:val="28"/>
          <w:u w:val="single"/>
        </w:rPr>
      </w:pPr>
    </w:p>
    <w:p w:rsidR="00E61D75" w:rsidRPr="009716D6" w:rsidRDefault="00E61D75" w:rsidP="00B04E78">
      <w:pPr>
        <w:ind w:left="0"/>
        <w:jc w:val="both"/>
        <w:rPr>
          <w:b/>
          <w:i/>
          <w:sz w:val="28"/>
          <w:szCs w:val="28"/>
          <w:u w:val="single"/>
        </w:rPr>
      </w:pPr>
      <w:r w:rsidRPr="009716D6">
        <w:rPr>
          <w:b/>
          <w:i/>
          <w:sz w:val="28"/>
          <w:szCs w:val="28"/>
          <w:u w:val="single"/>
        </w:rPr>
        <w:t>Слайд 2</w:t>
      </w:r>
      <w:r w:rsidR="00B04E78" w:rsidRPr="009716D6">
        <w:rPr>
          <w:b/>
          <w:i/>
          <w:sz w:val="28"/>
          <w:szCs w:val="28"/>
          <w:u w:val="single"/>
        </w:rPr>
        <w:t>5</w:t>
      </w:r>
    </w:p>
    <w:p w:rsidR="00E61D75" w:rsidRPr="00402934" w:rsidRDefault="00E61D75" w:rsidP="002F7E36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С 1 сентября 2023 вводится Единая модель </w:t>
      </w:r>
      <w:proofErr w:type="spellStart"/>
      <w:r w:rsidRPr="00402934">
        <w:rPr>
          <w:sz w:val="28"/>
          <w:szCs w:val="28"/>
        </w:rPr>
        <w:t>профориентационной</w:t>
      </w:r>
      <w:proofErr w:type="spellEnd"/>
      <w:r w:rsidRPr="00402934">
        <w:rPr>
          <w:sz w:val="28"/>
          <w:szCs w:val="28"/>
        </w:rPr>
        <w:t xml:space="preserve"> деятельности – </w:t>
      </w:r>
      <w:proofErr w:type="spellStart"/>
      <w:r w:rsidRPr="00402934">
        <w:rPr>
          <w:sz w:val="28"/>
          <w:szCs w:val="28"/>
        </w:rPr>
        <w:t>профоринтационный</w:t>
      </w:r>
      <w:proofErr w:type="spellEnd"/>
      <w:r w:rsidRPr="00402934">
        <w:rPr>
          <w:sz w:val="28"/>
          <w:szCs w:val="28"/>
        </w:rPr>
        <w:t xml:space="preserve"> минимум (Письмо от 01.06.2023 № АБ-2324/05 «О внедрении единой модели профессиональной ориентации»). </w:t>
      </w:r>
    </w:p>
    <w:p w:rsidR="00E61D75" w:rsidRPr="00B04E78" w:rsidRDefault="00E61D75" w:rsidP="00DD76F7">
      <w:pPr>
        <w:pStyle w:val="Default"/>
        <w:ind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Целевая аудитория </w:t>
      </w:r>
      <w:r w:rsidR="00B04E78">
        <w:rPr>
          <w:sz w:val="28"/>
          <w:szCs w:val="28"/>
        </w:rPr>
        <w:t>- учащиеся</w:t>
      </w:r>
      <w:r w:rsidRPr="00402934">
        <w:rPr>
          <w:sz w:val="28"/>
          <w:szCs w:val="28"/>
        </w:rPr>
        <w:t xml:space="preserve"> 6-11 классов, включая детей с </w:t>
      </w:r>
      <w:r w:rsidR="00B04E78">
        <w:rPr>
          <w:sz w:val="28"/>
          <w:szCs w:val="28"/>
        </w:rPr>
        <w:t>особыми возможностями здоровья</w:t>
      </w:r>
      <w:r w:rsidRPr="00402934">
        <w:rPr>
          <w:sz w:val="28"/>
          <w:szCs w:val="28"/>
        </w:rPr>
        <w:t xml:space="preserve">. Основной инструмент </w:t>
      </w:r>
      <w:proofErr w:type="spellStart"/>
      <w:r w:rsidRPr="00402934">
        <w:rPr>
          <w:sz w:val="28"/>
          <w:szCs w:val="28"/>
        </w:rPr>
        <w:t>профорориентации</w:t>
      </w:r>
      <w:proofErr w:type="spellEnd"/>
      <w:r w:rsidRPr="00402934">
        <w:rPr>
          <w:sz w:val="28"/>
          <w:szCs w:val="28"/>
        </w:rPr>
        <w:t xml:space="preserve"> – </w:t>
      </w:r>
      <w:proofErr w:type="spellStart"/>
      <w:r w:rsidRPr="00402934">
        <w:rPr>
          <w:sz w:val="28"/>
          <w:szCs w:val="28"/>
        </w:rPr>
        <w:t>профориентационный</w:t>
      </w:r>
      <w:proofErr w:type="spellEnd"/>
      <w:r w:rsidRPr="00402934">
        <w:rPr>
          <w:sz w:val="28"/>
          <w:szCs w:val="28"/>
        </w:rPr>
        <w:t xml:space="preserve"> минимум. </w:t>
      </w:r>
      <w:proofErr w:type="spellStart"/>
      <w:r w:rsidRPr="00402934">
        <w:rPr>
          <w:sz w:val="28"/>
          <w:szCs w:val="28"/>
        </w:rPr>
        <w:t>Профминимум</w:t>
      </w:r>
      <w:proofErr w:type="spellEnd"/>
      <w:r w:rsidRPr="00402934">
        <w:rPr>
          <w:sz w:val="28"/>
          <w:szCs w:val="28"/>
        </w:rPr>
        <w:t xml:space="preserve"> – единый универсальный набор </w:t>
      </w:r>
      <w:proofErr w:type="spellStart"/>
      <w:r w:rsidRPr="00402934">
        <w:rPr>
          <w:sz w:val="28"/>
          <w:szCs w:val="28"/>
        </w:rPr>
        <w:t>профориентационных</w:t>
      </w:r>
      <w:proofErr w:type="spellEnd"/>
      <w:r w:rsidRPr="00402934">
        <w:rPr>
          <w:sz w:val="28"/>
          <w:szCs w:val="28"/>
        </w:rPr>
        <w:t xml:space="preserve"> практик и инструментов для проведения мероприятий по профессиональной ориентации обучающихся. </w:t>
      </w:r>
      <w:proofErr w:type="spellStart"/>
      <w:r w:rsidRPr="00402934">
        <w:rPr>
          <w:sz w:val="28"/>
          <w:szCs w:val="28"/>
        </w:rPr>
        <w:t>Профминимум</w:t>
      </w:r>
      <w:proofErr w:type="spellEnd"/>
      <w:r w:rsidRPr="00402934">
        <w:rPr>
          <w:sz w:val="28"/>
          <w:szCs w:val="28"/>
        </w:rPr>
        <w:t xml:space="preserve"> включает в себя </w:t>
      </w:r>
      <w:r w:rsidRPr="00B04E78">
        <w:rPr>
          <w:sz w:val="28"/>
          <w:szCs w:val="28"/>
        </w:rPr>
        <w:t xml:space="preserve">три уровня: </w:t>
      </w:r>
    </w:p>
    <w:p w:rsidR="00E61D75" w:rsidRPr="00B04E78" w:rsidRDefault="00E61D75" w:rsidP="00DD76F7">
      <w:pPr>
        <w:pStyle w:val="Default"/>
        <w:ind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 xml:space="preserve">– базовый уровень (не менее 40 часов в учебный год); </w:t>
      </w:r>
    </w:p>
    <w:p w:rsidR="00E61D75" w:rsidRPr="00B04E78" w:rsidRDefault="00E61D75" w:rsidP="00DD76F7">
      <w:pPr>
        <w:pStyle w:val="Default"/>
        <w:ind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 xml:space="preserve">– основной уровень (не менее 60 часов в учебный год); </w:t>
      </w:r>
    </w:p>
    <w:p w:rsidR="00E61D75" w:rsidRPr="00B04E78" w:rsidRDefault="00E61D75" w:rsidP="00DD76F7">
      <w:pPr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– продвинутый уровень (не менее 80 часов в учебный год).</w:t>
      </w:r>
    </w:p>
    <w:p w:rsidR="00E61D75" w:rsidRPr="00B04E78" w:rsidRDefault="00B04E78" w:rsidP="002F7E36">
      <w:p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4E78">
        <w:rPr>
          <w:sz w:val="28"/>
          <w:szCs w:val="28"/>
        </w:rPr>
        <w:t>и 7 направлений, которые вы видите на слайде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Урочная деятельность.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Внеурочная деятельность.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Воспитательная работа.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Взаимодействие с родителями (законными представителями).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lastRenderedPageBreak/>
        <w:t>Дополнительное образование.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Профессиональное обучение.</w:t>
      </w:r>
    </w:p>
    <w:p w:rsidR="00E61D75" w:rsidRPr="00B04E78" w:rsidRDefault="00E61D75" w:rsidP="00B04E78">
      <w:pPr>
        <w:pStyle w:val="a4"/>
        <w:numPr>
          <w:ilvl w:val="0"/>
          <w:numId w:val="1"/>
        </w:numPr>
        <w:shd w:val="clear" w:color="auto" w:fill="FFFF00"/>
        <w:ind w:left="0" w:firstLine="567"/>
        <w:jc w:val="both"/>
        <w:rPr>
          <w:sz w:val="28"/>
          <w:szCs w:val="28"/>
        </w:rPr>
      </w:pPr>
      <w:r w:rsidRPr="00B04E78">
        <w:rPr>
          <w:sz w:val="28"/>
          <w:szCs w:val="28"/>
        </w:rPr>
        <w:t>Создание профильных предпрофессиональных классов.</w:t>
      </w:r>
    </w:p>
    <w:p w:rsidR="00B04E78" w:rsidRDefault="00B04E78" w:rsidP="004E1595">
      <w:pPr>
        <w:pStyle w:val="Default"/>
        <w:ind w:firstLine="709"/>
        <w:jc w:val="both"/>
        <w:rPr>
          <w:sz w:val="28"/>
          <w:szCs w:val="28"/>
        </w:rPr>
      </w:pPr>
    </w:p>
    <w:p w:rsidR="00E61D75" w:rsidRPr="00402934" w:rsidRDefault="00E61D75" w:rsidP="004E1595">
      <w:pPr>
        <w:pStyle w:val="Default"/>
        <w:ind w:firstLine="709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Методические материалы для педагогических работников (сценарии, видео-материалы, презентации и др.) будут разработаны и опубликованы на едином портале профориентации Российской Федерации - </w:t>
      </w:r>
      <w:hyperlink r:id="rId10" w:history="1">
        <w:r w:rsidRPr="00402934">
          <w:rPr>
            <w:rStyle w:val="a7"/>
            <w:sz w:val="28"/>
            <w:szCs w:val="28"/>
          </w:rPr>
          <w:t>https://bvbinfo.ru/</w:t>
        </w:r>
      </w:hyperlink>
      <w:r w:rsidRPr="00402934">
        <w:rPr>
          <w:sz w:val="28"/>
          <w:szCs w:val="28"/>
        </w:rPr>
        <w:t xml:space="preserve"> </w:t>
      </w:r>
    </w:p>
    <w:p w:rsidR="00E61D75" w:rsidRPr="00402934" w:rsidRDefault="00E61D75" w:rsidP="004E1595">
      <w:pPr>
        <w:pStyle w:val="Default"/>
        <w:ind w:firstLine="709"/>
        <w:jc w:val="both"/>
        <w:rPr>
          <w:sz w:val="28"/>
          <w:szCs w:val="28"/>
        </w:rPr>
      </w:pPr>
      <w:r w:rsidRPr="00402934">
        <w:rPr>
          <w:sz w:val="28"/>
          <w:szCs w:val="28"/>
        </w:rPr>
        <w:t>В 6-11 классах еженедельно в рамках внеурочной деятельности по четвергам будут проходить занятия по профориентации «Россия – мои горизонты».</w:t>
      </w:r>
    </w:p>
    <w:p w:rsidR="00E61D75" w:rsidRPr="00402934" w:rsidRDefault="00E61D75" w:rsidP="004E1595">
      <w:pPr>
        <w:ind w:left="0" w:firstLine="567"/>
        <w:jc w:val="both"/>
        <w:rPr>
          <w:sz w:val="28"/>
          <w:szCs w:val="28"/>
        </w:rPr>
      </w:pPr>
      <w:r w:rsidRPr="00402934">
        <w:rPr>
          <w:sz w:val="28"/>
          <w:szCs w:val="28"/>
        </w:rPr>
        <w:t xml:space="preserve">Важную роль играет проект «Билет в будущее», в котором школы Курортного района уже принимают активное участие. Его реализация продолжится и в </w:t>
      </w:r>
      <w:r w:rsidR="00B04E78">
        <w:rPr>
          <w:sz w:val="28"/>
          <w:szCs w:val="28"/>
        </w:rPr>
        <w:t>э</w:t>
      </w:r>
      <w:r w:rsidRPr="00402934">
        <w:rPr>
          <w:sz w:val="28"/>
          <w:szCs w:val="28"/>
        </w:rPr>
        <w:t>том учебном году.</w:t>
      </w:r>
    </w:p>
    <w:p w:rsidR="00932BFA" w:rsidRDefault="00932BFA" w:rsidP="00932BFA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932BFA">
        <w:rPr>
          <w:bCs/>
          <w:iCs/>
          <w:sz w:val="28"/>
          <w:szCs w:val="28"/>
        </w:rPr>
        <w:t xml:space="preserve">Престижу профессии педагога </w:t>
      </w:r>
      <w:r>
        <w:rPr>
          <w:bCs/>
          <w:iCs/>
          <w:sz w:val="28"/>
          <w:szCs w:val="28"/>
        </w:rPr>
        <w:t>служит и создание психолого-педагогических классов. В нашем районе такой класс был открыт в прошлом году в ГБОУ № 541. Об опыте работы расскажет директор школы Карпова Елена Витальевна.</w:t>
      </w:r>
    </w:p>
    <w:p w:rsidR="00E61D75" w:rsidRPr="00932BFA" w:rsidRDefault="00932BFA" w:rsidP="00932BFA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E61D75" w:rsidRPr="009716D6" w:rsidRDefault="00E61D75" w:rsidP="00B04E78">
      <w:pPr>
        <w:ind w:left="0"/>
        <w:rPr>
          <w:b/>
          <w:bCs/>
          <w:i/>
          <w:sz w:val="28"/>
          <w:szCs w:val="28"/>
          <w:u w:val="single"/>
        </w:rPr>
      </w:pPr>
      <w:r w:rsidRPr="009716D6">
        <w:rPr>
          <w:b/>
          <w:bCs/>
          <w:i/>
          <w:sz w:val="28"/>
          <w:szCs w:val="28"/>
          <w:u w:val="single"/>
        </w:rPr>
        <w:t>Слайд 2</w:t>
      </w:r>
      <w:r w:rsidR="009716D6">
        <w:rPr>
          <w:b/>
          <w:bCs/>
          <w:i/>
          <w:sz w:val="28"/>
          <w:szCs w:val="28"/>
          <w:u w:val="single"/>
        </w:rPr>
        <w:t>6</w:t>
      </w:r>
    </w:p>
    <w:p w:rsidR="00E61D75" w:rsidRPr="00402934" w:rsidRDefault="00E61D75" w:rsidP="001E3844">
      <w:pPr>
        <w:ind w:left="0" w:firstLine="680"/>
        <w:jc w:val="center"/>
        <w:rPr>
          <w:b/>
          <w:bCs/>
          <w:sz w:val="28"/>
          <w:szCs w:val="28"/>
        </w:rPr>
      </w:pPr>
      <w:r w:rsidRPr="00402934">
        <w:rPr>
          <w:b/>
          <w:bCs/>
          <w:sz w:val="28"/>
          <w:szCs w:val="28"/>
        </w:rPr>
        <w:t>Основные задачи развития системы образования Курортного района Санкт-Петербурга на 2023/2024 учебный год</w:t>
      </w:r>
      <w:r w:rsidR="0094547C">
        <w:rPr>
          <w:b/>
          <w:bCs/>
          <w:sz w:val="28"/>
          <w:szCs w:val="28"/>
        </w:rPr>
        <w:t xml:space="preserve"> представлены на слайде</w:t>
      </w:r>
      <w:r w:rsidRPr="00402934">
        <w:rPr>
          <w:b/>
          <w:bCs/>
          <w:sz w:val="28"/>
          <w:szCs w:val="28"/>
        </w:rPr>
        <w:t xml:space="preserve"> </w:t>
      </w:r>
    </w:p>
    <w:p w:rsidR="00E61D75" w:rsidRPr="00402934" w:rsidRDefault="00E61D75" w:rsidP="001E3844">
      <w:pPr>
        <w:ind w:left="0" w:firstLine="709"/>
        <w:jc w:val="both"/>
        <w:rPr>
          <w:sz w:val="28"/>
          <w:szCs w:val="28"/>
        </w:rPr>
      </w:pPr>
    </w:p>
    <w:p w:rsidR="00E61D75" w:rsidRPr="0094547C" w:rsidRDefault="00E61D75" w:rsidP="001E3844">
      <w:pPr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94547C">
        <w:rPr>
          <w:sz w:val="28"/>
          <w:szCs w:val="28"/>
          <w:highlight w:val="yellow"/>
        </w:rPr>
        <w:t xml:space="preserve">Реализация проекта «Школа </w:t>
      </w:r>
      <w:proofErr w:type="spellStart"/>
      <w:r w:rsidRPr="0094547C">
        <w:rPr>
          <w:sz w:val="28"/>
          <w:szCs w:val="28"/>
          <w:highlight w:val="yellow"/>
        </w:rPr>
        <w:t>Минпросвещения</w:t>
      </w:r>
      <w:proofErr w:type="spellEnd"/>
      <w:r w:rsidRPr="0094547C">
        <w:rPr>
          <w:sz w:val="28"/>
          <w:szCs w:val="28"/>
          <w:highlight w:val="yellow"/>
        </w:rPr>
        <w:t xml:space="preserve"> России»: выстраивание единого образовательного пространства, введение обновленных ФГОС, переход на единые ФООП, внедрение ФГИС «Моя школа».</w:t>
      </w:r>
    </w:p>
    <w:p w:rsidR="00E61D75" w:rsidRPr="0094547C" w:rsidRDefault="00E61D75" w:rsidP="001E3844">
      <w:pPr>
        <w:ind w:left="0" w:firstLine="709"/>
        <w:contextualSpacing/>
        <w:jc w:val="both"/>
        <w:rPr>
          <w:bCs/>
          <w:sz w:val="28"/>
          <w:szCs w:val="28"/>
          <w:highlight w:val="yellow"/>
        </w:rPr>
      </w:pPr>
      <w:r w:rsidRPr="0094547C">
        <w:rPr>
          <w:bCs/>
          <w:sz w:val="28"/>
          <w:szCs w:val="28"/>
          <w:highlight w:val="yellow"/>
        </w:rPr>
        <w:t>Совершенствование системы гражданско-патриотического воспитания и исторического просвещения, повышение воспитательного потенциала образовательных организаций, в том числе через введение должности «Советник директора по воспитанию и взаимодействию с детскими общественными объединениями».</w:t>
      </w:r>
    </w:p>
    <w:p w:rsidR="0094547C" w:rsidRPr="0094547C" w:rsidRDefault="0094547C" w:rsidP="0094547C">
      <w:pPr>
        <w:ind w:left="0"/>
        <w:rPr>
          <w:bCs/>
          <w:i/>
          <w:sz w:val="28"/>
          <w:szCs w:val="28"/>
          <w:highlight w:val="yellow"/>
          <w:u w:val="single"/>
        </w:rPr>
      </w:pPr>
    </w:p>
    <w:p w:rsidR="00E61D75" w:rsidRPr="009716D6" w:rsidRDefault="009716D6" w:rsidP="0094547C">
      <w:pPr>
        <w:ind w:left="0"/>
        <w:rPr>
          <w:b/>
          <w:bCs/>
          <w:i/>
          <w:sz w:val="28"/>
          <w:szCs w:val="28"/>
          <w:u w:val="single"/>
        </w:rPr>
      </w:pPr>
      <w:r w:rsidRPr="009716D6">
        <w:rPr>
          <w:b/>
          <w:bCs/>
          <w:i/>
          <w:sz w:val="28"/>
          <w:szCs w:val="28"/>
          <w:u w:val="single"/>
        </w:rPr>
        <w:t>Слайд 27</w:t>
      </w:r>
    </w:p>
    <w:p w:rsidR="00E61D75" w:rsidRPr="0094547C" w:rsidRDefault="00E61D75" w:rsidP="001E3844">
      <w:pPr>
        <w:ind w:left="0" w:firstLine="709"/>
        <w:contextualSpacing/>
        <w:jc w:val="both"/>
        <w:rPr>
          <w:bCs/>
          <w:sz w:val="28"/>
          <w:szCs w:val="28"/>
          <w:highlight w:val="yellow"/>
        </w:rPr>
      </w:pPr>
      <w:r w:rsidRPr="0094547C">
        <w:rPr>
          <w:bCs/>
          <w:sz w:val="28"/>
          <w:szCs w:val="28"/>
          <w:highlight w:val="yellow"/>
        </w:rPr>
        <w:t>Повышение роли детских общественных объединений в формировании гражданской позиции, в том числе через увеличение количества детей, вовлеченных в деятельность общероссийских детских общественных объединений.</w:t>
      </w:r>
    </w:p>
    <w:p w:rsidR="00E61D75" w:rsidRPr="0094547C" w:rsidRDefault="00E61D75" w:rsidP="001E3844">
      <w:pPr>
        <w:ind w:left="0" w:firstLine="709"/>
        <w:contextualSpacing/>
        <w:jc w:val="both"/>
        <w:rPr>
          <w:bCs/>
          <w:sz w:val="28"/>
          <w:szCs w:val="28"/>
          <w:highlight w:val="yellow"/>
        </w:rPr>
      </w:pPr>
      <w:r w:rsidRPr="0094547C">
        <w:rPr>
          <w:bCs/>
          <w:sz w:val="28"/>
          <w:szCs w:val="28"/>
          <w:highlight w:val="yellow"/>
        </w:rPr>
        <w:t>Расширение возможностей для получения детьми дополнительного образования.</w:t>
      </w:r>
    </w:p>
    <w:p w:rsidR="00E61D75" w:rsidRPr="0094547C" w:rsidRDefault="00E61D75" w:rsidP="001E3844">
      <w:pPr>
        <w:ind w:left="0" w:firstLine="709"/>
        <w:contextualSpacing/>
        <w:jc w:val="both"/>
        <w:rPr>
          <w:bCs/>
          <w:sz w:val="28"/>
          <w:szCs w:val="28"/>
          <w:highlight w:val="yellow"/>
        </w:rPr>
      </w:pPr>
      <w:r w:rsidRPr="0094547C">
        <w:rPr>
          <w:bCs/>
          <w:sz w:val="28"/>
          <w:szCs w:val="28"/>
          <w:highlight w:val="yellow"/>
        </w:rPr>
        <w:t>Реализация программ дошкольного образования в соответствии с ФОП дошкольного образования; формирование безопасной информационной среды в ДОУ.</w:t>
      </w:r>
    </w:p>
    <w:p w:rsidR="00E61D75" w:rsidRDefault="00E61D75" w:rsidP="001E3844">
      <w:pPr>
        <w:ind w:left="0" w:firstLine="709"/>
        <w:contextualSpacing/>
        <w:jc w:val="both"/>
        <w:rPr>
          <w:bCs/>
          <w:sz w:val="28"/>
          <w:szCs w:val="28"/>
        </w:rPr>
      </w:pPr>
      <w:r w:rsidRPr="0094547C">
        <w:rPr>
          <w:bCs/>
          <w:sz w:val="28"/>
          <w:szCs w:val="28"/>
          <w:highlight w:val="yellow"/>
        </w:rPr>
        <w:t>Повышение уровня квалификации, условий труда и уровня заработной платы руководящих, педагогических и иных категорий работников системы образования.</w:t>
      </w:r>
      <w:r w:rsidRPr="00402934">
        <w:rPr>
          <w:bCs/>
          <w:sz w:val="28"/>
          <w:szCs w:val="28"/>
        </w:rPr>
        <w:t xml:space="preserve"> </w:t>
      </w:r>
    </w:p>
    <w:p w:rsidR="0094547C" w:rsidRDefault="0094547C" w:rsidP="001E3844">
      <w:p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932BFA" w:rsidRDefault="00932BFA" w:rsidP="001E3844">
      <w:pPr>
        <w:ind w:left="0" w:firstLine="709"/>
        <w:contextualSpacing/>
        <w:jc w:val="both"/>
        <w:rPr>
          <w:bCs/>
          <w:sz w:val="28"/>
          <w:szCs w:val="28"/>
        </w:rPr>
      </w:pPr>
    </w:p>
    <w:p w:rsidR="0094547C" w:rsidRDefault="0094547C" w:rsidP="001E3844">
      <w:p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коллеги! </w:t>
      </w:r>
    </w:p>
    <w:p w:rsidR="00031065" w:rsidRDefault="00031065" w:rsidP="001E3844">
      <w:p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педагога и наставника продолжается.</w:t>
      </w:r>
    </w:p>
    <w:p w:rsidR="00031065" w:rsidRDefault="00031065" w:rsidP="001E3844">
      <w:p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конца года запланировано еще много мероприятий, таких как:</w:t>
      </w:r>
    </w:p>
    <w:p w:rsidR="00031065" w:rsidRPr="00DB39DC" w:rsidRDefault="00031065" w:rsidP="00123889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DB39DC">
        <w:rPr>
          <w:bCs/>
          <w:sz w:val="28"/>
          <w:szCs w:val="28"/>
        </w:rPr>
        <w:t>Большая учительская неделя – 2-8 октября</w:t>
      </w:r>
    </w:p>
    <w:p w:rsidR="00031065" w:rsidRPr="00DB39DC" w:rsidRDefault="00031065" w:rsidP="00123889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DB39DC">
        <w:rPr>
          <w:bCs/>
          <w:sz w:val="28"/>
          <w:szCs w:val="28"/>
        </w:rPr>
        <w:t xml:space="preserve">Международная акция </w:t>
      </w:r>
      <w:r w:rsidRPr="00DB39DC">
        <w:rPr>
          <w:bCs/>
          <w:sz w:val="28"/>
          <w:szCs w:val="28"/>
          <w:lang w:val="en-US"/>
        </w:rPr>
        <w:t>#</w:t>
      </w:r>
      <w:r w:rsidRPr="00DB39DC">
        <w:rPr>
          <w:bCs/>
          <w:sz w:val="28"/>
          <w:szCs w:val="28"/>
        </w:rPr>
        <w:t>СПАСИБОУЧИТЕЛЮ</w:t>
      </w:r>
    </w:p>
    <w:p w:rsidR="00DB39DC" w:rsidRDefault="00031065" w:rsidP="00DB39DC">
      <w:pPr>
        <w:numPr>
          <w:ilvl w:val="0"/>
          <w:numId w:val="6"/>
        </w:numPr>
        <w:rPr>
          <w:bCs/>
          <w:sz w:val="28"/>
          <w:szCs w:val="28"/>
          <w:u w:val="single"/>
        </w:rPr>
      </w:pPr>
      <w:r w:rsidRPr="00DB39DC">
        <w:rPr>
          <w:bCs/>
          <w:sz w:val="28"/>
          <w:szCs w:val="28"/>
        </w:rPr>
        <w:t>Все главные Всероссийские конкурсы педагогического мастерства объединены, в том числе впервые проводимый конкурс «Первый учитель»</w:t>
      </w:r>
      <w:r w:rsidR="00DB39DC" w:rsidRPr="00DB39DC">
        <w:rPr>
          <w:bCs/>
          <w:sz w:val="28"/>
          <w:szCs w:val="28"/>
          <w:u w:val="single"/>
        </w:rPr>
        <w:t xml:space="preserve"> </w:t>
      </w:r>
    </w:p>
    <w:p w:rsidR="00DB39DC" w:rsidRPr="00DB39DC" w:rsidRDefault="00DB39DC" w:rsidP="00DB39DC">
      <w:pPr>
        <w:numPr>
          <w:ilvl w:val="0"/>
          <w:numId w:val="6"/>
        </w:numPr>
        <w:rPr>
          <w:bCs/>
          <w:sz w:val="28"/>
          <w:szCs w:val="28"/>
        </w:rPr>
      </w:pPr>
      <w:r w:rsidRPr="00DB39DC">
        <w:rPr>
          <w:bCs/>
          <w:sz w:val="28"/>
          <w:szCs w:val="28"/>
        </w:rPr>
        <w:t xml:space="preserve">Показ достижений системы образования в СМИ и </w:t>
      </w:r>
      <w:proofErr w:type="spellStart"/>
      <w:r w:rsidRPr="00DB39DC">
        <w:rPr>
          <w:bCs/>
          <w:sz w:val="28"/>
          <w:szCs w:val="28"/>
        </w:rPr>
        <w:t>соцмедиа</w:t>
      </w:r>
      <w:proofErr w:type="spellEnd"/>
      <w:r>
        <w:rPr>
          <w:bCs/>
          <w:sz w:val="28"/>
          <w:szCs w:val="28"/>
        </w:rPr>
        <w:t>.</w:t>
      </w:r>
      <w:bookmarkStart w:id="4" w:name="_GoBack"/>
      <w:bookmarkEnd w:id="4"/>
    </w:p>
    <w:p w:rsidR="00DB39DC" w:rsidRPr="00DB39DC" w:rsidRDefault="00DB39DC" w:rsidP="00DB39DC">
      <w:pPr>
        <w:ind w:left="0"/>
        <w:rPr>
          <w:bCs/>
          <w:sz w:val="28"/>
          <w:szCs w:val="28"/>
          <w:u w:val="single"/>
        </w:rPr>
      </w:pPr>
    </w:p>
    <w:p w:rsidR="00DB39DC" w:rsidRPr="009716D6" w:rsidRDefault="00DB39DC" w:rsidP="00DB39DC">
      <w:pPr>
        <w:ind w:left="0"/>
        <w:rPr>
          <w:b/>
          <w:bCs/>
          <w:i/>
          <w:sz w:val="28"/>
          <w:szCs w:val="28"/>
          <w:u w:val="single"/>
        </w:rPr>
      </w:pPr>
      <w:r w:rsidRPr="009716D6">
        <w:rPr>
          <w:b/>
          <w:bCs/>
          <w:i/>
          <w:sz w:val="28"/>
          <w:szCs w:val="28"/>
          <w:u w:val="single"/>
        </w:rPr>
        <w:t>Слайд 2</w:t>
      </w:r>
      <w:r>
        <w:rPr>
          <w:b/>
          <w:bCs/>
          <w:i/>
          <w:sz w:val="28"/>
          <w:szCs w:val="28"/>
          <w:u w:val="single"/>
        </w:rPr>
        <w:t>8</w:t>
      </w:r>
    </w:p>
    <w:p w:rsidR="00031065" w:rsidRPr="00402934" w:rsidRDefault="00DB39DC" w:rsidP="00DB39DC">
      <w:pPr>
        <w:ind w:left="107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 за внимание!</w:t>
      </w:r>
    </w:p>
    <w:sectPr w:rsidR="00031065" w:rsidRPr="00402934" w:rsidSect="00DC59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2DC"/>
    <w:multiLevelType w:val="hybridMultilevel"/>
    <w:tmpl w:val="99CCD7B4"/>
    <w:lvl w:ilvl="0" w:tplc="DC4C01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BD40356"/>
    <w:multiLevelType w:val="hybridMultilevel"/>
    <w:tmpl w:val="2A18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44227"/>
    <w:multiLevelType w:val="hybridMultilevel"/>
    <w:tmpl w:val="42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3109CC"/>
    <w:multiLevelType w:val="hybridMultilevel"/>
    <w:tmpl w:val="2A822F5E"/>
    <w:lvl w:ilvl="0" w:tplc="8B06E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629344D"/>
    <w:multiLevelType w:val="hybridMultilevel"/>
    <w:tmpl w:val="46A23812"/>
    <w:lvl w:ilvl="0" w:tplc="64CEA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EF3AD1"/>
    <w:multiLevelType w:val="hybridMultilevel"/>
    <w:tmpl w:val="2A18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4A"/>
    <w:rsid w:val="00001917"/>
    <w:rsid w:val="00004817"/>
    <w:rsid w:val="00010EA3"/>
    <w:rsid w:val="00031065"/>
    <w:rsid w:val="0003508C"/>
    <w:rsid w:val="00040A7B"/>
    <w:rsid w:val="0004477D"/>
    <w:rsid w:val="000522FE"/>
    <w:rsid w:val="00061CBD"/>
    <w:rsid w:val="00083A52"/>
    <w:rsid w:val="00087B25"/>
    <w:rsid w:val="000A666A"/>
    <w:rsid w:val="000A70ED"/>
    <w:rsid w:val="000B1285"/>
    <w:rsid w:val="000D368F"/>
    <w:rsid w:val="000D50FB"/>
    <w:rsid w:val="000F1DCF"/>
    <w:rsid w:val="00137E7A"/>
    <w:rsid w:val="00174C02"/>
    <w:rsid w:val="00182200"/>
    <w:rsid w:val="00190932"/>
    <w:rsid w:val="001B4F55"/>
    <w:rsid w:val="001D3DD1"/>
    <w:rsid w:val="001E3844"/>
    <w:rsid w:val="002149E3"/>
    <w:rsid w:val="00214A93"/>
    <w:rsid w:val="00224989"/>
    <w:rsid w:val="002268EC"/>
    <w:rsid w:val="00231610"/>
    <w:rsid w:val="00233EFA"/>
    <w:rsid w:val="0024160E"/>
    <w:rsid w:val="002433A5"/>
    <w:rsid w:val="002449D8"/>
    <w:rsid w:val="00255D73"/>
    <w:rsid w:val="00256841"/>
    <w:rsid w:val="00263A41"/>
    <w:rsid w:val="00263BA5"/>
    <w:rsid w:val="00264F92"/>
    <w:rsid w:val="002A1872"/>
    <w:rsid w:val="002A7E04"/>
    <w:rsid w:val="002B1922"/>
    <w:rsid w:val="002C33DF"/>
    <w:rsid w:val="002F484A"/>
    <w:rsid w:val="002F5831"/>
    <w:rsid w:val="002F7E36"/>
    <w:rsid w:val="003029D9"/>
    <w:rsid w:val="00312F2B"/>
    <w:rsid w:val="00321FBA"/>
    <w:rsid w:val="0034012D"/>
    <w:rsid w:val="00346ACC"/>
    <w:rsid w:val="003473B1"/>
    <w:rsid w:val="00350B9E"/>
    <w:rsid w:val="003536C5"/>
    <w:rsid w:val="00357450"/>
    <w:rsid w:val="003959B0"/>
    <w:rsid w:val="003A19AD"/>
    <w:rsid w:val="003A5C32"/>
    <w:rsid w:val="003C63D8"/>
    <w:rsid w:val="003D1613"/>
    <w:rsid w:val="003F3C70"/>
    <w:rsid w:val="003F45DC"/>
    <w:rsid w:val="003F54F8"/>
    <w:rsid w:val="00402934"/>
    <w:rsid w:val="00407EEB"/>
    <w:rsid w:val="00435245"/>
    <w:rsid w:val="00435E3F"/>
    <w:rsid w:val="00441981"/>
    <w:rsid w:val="00452DAC"/>
    <w:rsid w:val="00461B5A"/>
    <w:rsid w:val="00472B5A"/>
    <w:rsid w:val="0048181A"/>
    <w:rsid w:val="004B36EF"/>
    <w:rsid w:val="004B4B63"/>
    <w:rsid w:val="004E1595"/>
    <w:rsid w:val="004E65D2"/>
    <w:rsid w:val="004E78FA"/>
    <w:rsid w:val="005164B3"/>
    <w:rsid w:val="0053409F"/>
    <w:rsid w:val="00544926"/>
    <w:rsid w:val="00574516"/>
    <w:rsid w:val="00577C03"/>
    <w:rsid w:val="00587B71"/>
    <w:rsid w:val="00591C0A"/>
    <w:rsid w:val="005B01D4"/>
    <w:rsid w:val="005C4A37"/>
    <w:rsid w:val="005D0CE0"/>
    <w:rsid w:val="005E7A99"/>
    <w:rsid w:val="00623E63"/>
    <w:rsid w:val="00654DB7"/>
    <w:rsid w:val="00660C27"/>
    <w:rsid w:val="00675F53"/>
    <w:rsid w:val="00682DDD"/>
    <w:rsid w:val="006C3684"/>
    <w:rsid w:val="006D11B5"/>
    <w:rsid w:val="006E0FF1"/>
    <w:rsid w:val="006F2799"/>
    <w:rsid w:val="006F67EA"/>
    <w:rsid w:val="006F6D44"/>
    <w:rsid w:val="0073187B"/>
    <w:rsid w:val="007377E5"/>
    <w:rsid w:val="0074329B"/>
    <w:rsid w:val="00762471"/>
    <w:rsid w:val="007712CF"/>
    <w:rsid w:val="007716A0"/>
    <w:rsid w:val="007846A5"/>
    <w:rsid w:val="007A19B7"/>
    <w:rsid w:val="007C6129"/>
    <w:rsid w:val="007C6D51"/>
    <w:rsid w:val="007D108F"/>
    <w:rsid w:val="007E4ECC"/>
    <w:rsid w:val="007E74F9"/>
    <w:rsid w:val="0080405F"/>
    <w:rsid w:val="008123EB"/>
    <w:rsid w:val="00844888"/>
    <w:rsid w:val="00851D0A"/>
    <w:rsid w:val="00861EF3"/>
    <w:rsid w:val="0087499B"/>
    <w:rsid w:val="00880D05"/>
    <w:rsid w:val="00892ABF"/>
    <w:rsid w:val="008A003C"/>
    <w:rsid w:val="008C5DE7"/>
    <w:rsid w:val="008E0B07"/>
    <w:rsid w:val="008E6E0E"/>
    <w:rsid w:val="008F1B9E"/>
    <w:rsid w:val="008F3693"/>
    <w:rsid w:val="008F5037"/>
    <w:rsid w:val="00900EF7"/>
    <w:rsid w:val="009257E8"/>
    <w:rsid w:val="00930CAB"/>
    <w:rsid w:val="00932BFA"/>
    <w:rsid w:val="009449D3"/>
    <w:rsid w:val="0094547C"/>
    <w:rsid w:val="009646C4"/>
    <w:rsid w:val="009716D6"/>
    <w:rsid w:val="009737B8"/>
    <w:rsid w:val="00977D38"/>
    <w:rsid w:val="00982358"/>
    <w:rsid w:val="009927CB"/>
    <w:rsid w:val="00994E2A"/>
    <w:rsid w:val="009E0628"/>
    <w:rsid w:val="009E755A"/>
    <w:rsid w:val="009F301C"/>
    <w:rsid w:val="009F6C70"/>
    <w:rsid w:val="00A15FB0"/>
    <w:rsid w:val="00A25DCC"/>
    <w:rsid w:val="00A26FC3"/>
    <w:rsid w:val="00A3036B"/>
    <w:rsid w:val="00A36A35"/>
    <w:rsid w:val="00A50DFC"/>
    <w:rsid w:val="00A5362A"/>
    <w:rsid w:val="00A6148B"/>
    <w:rsid w:val="00A71CE1"/>
    <w:rsid w:val="00A728C9"/>
    <w:rsid w:val="00A76D88"/>
    <w:rsid w:val="00A803A4"/>
    <w:rsid w:val="00AF4C70"/>
    <w:rsid w:val="00B01E72"/>
    <w:rsid w:val="00B04E78"/>
    <w:rsid w:val="00B12853"/>
    <w:rsid w:val="00B50572"/>
    <w:rsid w:val="00B6625F"/>
    <w:rsid w:val="00B74547"/>
    <w:rsid w:val="00BB1AAB"/>
    <w:rsid w:val="00BB3E0B"/>
    <w:rsid w:val="00BF3115"/>
    <w:rsid w:val="00C20EA9"/>
    <w:rsid w:val="00C3176F"/>
    <w:rsid w:val="00C33DA1"/>
    <w:rsid w:val="00C46E76"/>
    <w:rsid w:val="00C749EA"/>
    <w:rsid w:val="00C94A13"/>
    <w:rsid w:val="00CA15D1"/>
    <w:rsid w:val="00CC31A7"/>
    <w:rsid w:val="00CF6415"/>
    <w:rsid w:val="00D24C04"/>
    <w:rsid w:val="00D51C4E"/>
    <w:rsid w:val="00D61224"/>
    <w:rsid w:val="00D63F84"/>
    <w:rsid w:val="00DB39DC"/>
    <w:rsid w:val="00DC59FA"/>
    <w:rsid w:val="00DD19C7"/>
    <w:rsid w:val="00DD76F7"/>
    <w:rsid w:val="00DE0C70"/>
    <w:rsid w:val="00E269B5"/>
    <w:rsid w:val="00E2748D"/>
    <w:rsid w:val="00E344E4"/>
    <w:rsid w:val="00E61D75"/>
    <w:rsid w:val="00E71502"/>
    <w:rsid w:val="00E744D6"/>
    <w:rsid w:val="00EA3D8D"/>
    <w:rsid w:val="00EC5EAB"/>
    <w:rsid w:val="00ED7818"/>
    <w:rsid w:val="00EE4A54"/>
    <w:rsid w:val="00F033B4"/>
    <w:rsid w:val="00F14F09"/>
    <w:rsid w:val="00F23E6C"/>
    <w:rsid w:val="00F32B25"/>
    <w:rsid w:val="00F40C20"/>
    <w:rsid w:val="00F573B6"/>
    <w:rsid w:val="00F608DB"/>
    <w:rsid w:val="00F7724E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E1382"/>
  <w15:docId w15:val="{B0FCB3CA-988C-4945-835C-B99F07F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B1"/>
    <w:pPr>
      <w:ind w:left="714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1610"/>
    <w:pPr>
      <w:keepNext/>
      <w:keepLines/>
      <w:spacing w:before="480" w:after="240"/>
      <w:ind w:left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16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4ECC"/>
    <w:pPr>
      <w:keepNext/>
      <w:keepLines/>
      <w:spacing w:before="200" w:after="120"/>
      <w:ind w:left="0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6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316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E4ECC"/>
    <w:rPr>
      <w:rFonts w:ascii="Cambria" w:hAnsi="Cambria" w:cs="Times New Roman"/>
      <w:b/>
      <w:bCs/>
      <w:color w:val="4F81BD"/>
      <w:sz w:val="22"/>
      <w:szCs w:val="22"/>
    </w:rPr>
  </w:style>
  <w:style w:type="character" w:styleId="a3">
    <w:name w:val="Strong"/>
    <w:uiPriority w:val="99"/>
    <w:qFormat/>
    <w:rsid w:val="0003508C"/>
    <w:rPr>
      <w:rFonts w:ascii="Times New Roman" w:hAnsi="Times New Roman" w:cs="Times New Roman"/>
      <w:b/>
      <w:bCs/>
      <w:sz w:val="24"/>
    </w:rPr>
  </w:style>
  <w:style w:type="paragraph" w:customStyle="1" w:styleId="Default">
    <w:name w:val="Default"/>
    <w:uiPriority w:val="99"/>
    <w:rsid w:val="002F48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aliases w:val="lp1,Bullet 1"/>
    <w:basedOn w:val="a"/>
    <w:link w:val="a5"/>
    <w:uiPriority w:val="99"/>
    <w:qFormat/>
    <w:rsid w:val="002F484A"/>
    <w:pPr>
      <w:ind w:left="720"/>
      <w:contextualSpacing/>
    </w:pPr>
    <w:rPr>
      <w:sz w:val="20"/>
      <w:lang w:eastAsia="ru-RU"/>
    </w:rPr>
  </w:style>
  <w:style w:type="character" w:customStyle="1" w:styleId="a5">
    <w:name w:val="Абзац списка Знак"/>
    <w:aliases w:val="lp1 Знак,Bullet 1 Знак"/>
    <w:link w:val="a4"/>
    <w:uiPriority w:val="99"/>
    <w:locked/>
    <w:rsid w:val="007E4ECC"/>
    <w:rPr>
      <w:sz w:val="22"/>
    </w:rPr>
  </w:style>
  <w:style w:type="character" w:customStyle="1" w:styleId="21">
    <w:name w:val="Заголовок №2_"/>
    <w:link w:val="22"/>
    <w:uiPriority w:val="99"/>
    <w:locked/>
    <w:rsid w:val="009927CB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927CB"/>
    <w:pPr>
      <w:widowControl w:val="0"/>
      <w:shd w:val="clear" w:color="auto" w:fill="FFFFFF"/>
      <w:spacing w:before="420" w:after="600" w:line="331" w:lineRule="exact"/>
      <w:ind w:left="0"/>
      <w:jc w:val="center"/>
      <w:outlineLvl w:val="1"/>
    </w:pPr>
    <w:rPr>
      <w:rFonts w:eastAsia="Times New Roman"/>
      <w:b/>
      <w:bCs/>
      <w:spacing w:val="-3"/>
      <w:sz w:val="26"/>
      <w:szCs w:val="26"/>
    </w:rPr>
  </w:style>
  <w:style w:type="table" w:styleId="a6">
    <w:name w:val="Table Grid"/>
    <w:aliases w:val="Вредность"/>
    <w:basedOn w:val="a1"/>
    <w:uiPriority w:val="99"/>
    <w:rsid w:val="007E4E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F67E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31610"/>
    <w:pPr>
      <w:ind w:left="0" w:firstLine="680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31610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231610"/>
    <w:pPr>
      <w:spacing w:after="100"/>
      <w:ind w:left="480" w:firstLine="680"/>
      <w:jc w:val="both"/>
    </w:pPr>
    <w:rPr>
      <w:rFonts w:ascii="Cambria" w:hAnsi="Cambria"/>
    </w:rPr>
  </w:style>
  <w:style w:type="paragraph" w:styleId="11">
    <w:name w:val="toc 1"/>
    <w:basedOn w:val="a"/>
    <w:next w:val="a"/>
    <w:autoRedefine/>
    <w:uiPriority w:val="99"/>
    <w:rsid w:val="00231610"/>
    <w:pPr>
      <w:tabs>
        <w:tab w:val="left" w:pos="284"/>
        <w:tab w:val="right" w:leader="dot" w:pos="9345"/>
      </w:tabs>
      <w:spacing w:after="100"/>
      <w:ind w:left="851" w:hanging="851"/>
    </w:pPr>
    <w:rPr>
      <w:rFonts w:ascii="Cambria" w:hAnsi="Cambria"/>
    </w:rPr>
  </w:style>
  <w:style w:type="paragraph" w:styleId="23">
    <w:name w:val="toc 2"/>
    <w:basedOn w:val="a"/>
    <w:next w:val="a"/>
    <w:autoRedefine/>
    <w:uiPriority w:val="99"/>
    <w:rsid w:val="00231610"/>
    <w:pPr>
      <w:spacing w:after="100"/>
      <w:ind w:left="240" w:firstLine="680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rsid w:val="00231610"/>
    <w:pPr>
      <w:tabs>
        <w:tab w:val="center" w:pos="4677"/>
        <w:tab w:val="right" w:pos="9355"/>
      </w:tabs>
      <w:ind w:left="0" w:firstLine="680"/>
      <w:jc w:val="both"/>
    </w:pPr>
    <w:rPr>
      <w:rFonts w:ascii="Cambria" w:hAnsi="Cambria"/>
    </w:rPr>
  </w:style>
  <w:style w:type="character" w:customStyle="1" w:styleId="ab">
    <w:name w:val="Верхний колонтитул Знак"/>
    <w:link w:val="aa"/>
    <w:uiPriority w:val="99"/>
    <w:locked/>
    <w:rsid w:val="00231610"/>
    <w:rPr>
      <w:rFonts w:ascii="Cambria" w:hAnsi="Cambria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231610"/>
    <w:pPr>
      <w:tabs>
        <w:tab w:val="center" w:pos="4677"/>
        <w:tab w:val="right" w:pos="9355"/>
      </w:tabs>
      <w:ind w:left="0" w:firstLine="680"/>
      <w:jc w:val="both"/>
    </w:pPr>
    <w:rPr>
      <w:rFonts w:ascii="Cambria" w:hAnsi="Cambria"/>
    </w:rPr>
  </w:style>
  <w:style w:type="character" w:customStyle="1" w:styleId="ad">
    <w:name w:val="Нижний колонтитул Знак"/>
    <w:link w:val="ac"/>
    <w:uiPriority w:val="99"/>
    <w:locked/>
    <w:rsid w:val="00231610"/>
    <w:rPr>
      <w:rFonts w:ascii="Cambria" w:hAnsi="Cambria" w:cs="Times New Roman"/>
      <w:sz w:val="22"/>
      <w:szCs w:val="22"/>
    </w:rPr>
  </w:style>
  <w:style w:type="paragraph" w:styleId="ae">
    <w:name w:val="No Spacing"/>
    <w:link w:val="af"/>
    <w:uiPriority w:val="99"/>
    <w:qFormat/>
    <w:rsid w:val="00231610"/>
    <w:pPr>
      <w:ind w:firstLine="680"/>
      <w:jc w:val="both"/>
    </w:pPr>
    <w:rPr>
      <w:rFonts w:ascii="Cambria" w:hAnsi="Cambria"/>
      <w:szCs w:val="22"/>
    </w:rPr>
  </w:style>
  <w:style w:type="character" w:customStyle="1" w:styleId="af">
    <w:name w:val="Без интервала Знак"/>
    <w:link w:val="ae"/>
    <w:uiPriority w:val="99"/>
    <w:locked/>
    <w:rsid w:val="00231610"/>
    <w:rPr>
      <w:rFonts w:ascii="Cambria" w:hAnsi="Cambria"/>
      <w:sz w:val="22"/>
    </w:rPr>
  </w:style>
  <w:style w:type="character" w:customStyle="1" w:styleId="6">
    <w:name w:val="Основной текст (6)_"/>
    <w:link w:val="60"/>
    <w:uiPriority w:val="99"/>
    <w:locked/>
    <w:rsid w:val="00231610"/>
    <w:rPr>
      <w:rFonts w:eastAsia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31610"/>
    <w:pPr>
      <w:widowControl w:val="0"/>
      <w:shd w:val="clear" w:color="auto" w:fill="FFFFFF"/>
      <w:spacing w:before="300" w:line="263" w:lineRule="exact"/>
      <w:ind w:left="0" w:firstLine="580"/>
      <w:jc w:val="both"/>
    </w:pPr>
    <w:rPr>
      <w:rFonts w:eastAsia="Times New Roman"/>
      <w:szCs w:val="24"/>
    </w:rPr>
  </w:style>
  <w:style w:type="paragraph" w:styleId="af0">
    <w:name w:val="Normal (Web)"/>
    <w:basedOn w:val="a"/>
    <w:link w:val="af1"/>
    <w:uiPriority w:val="99"/>
    <w:rsid w:val="00231610"/>
    <w:pPr>
      <w:spacing w:before="100" w:beforeAutospacing="1" w:after="100" w:afterAutospacing="1"/>
      <w:ind w:left="0"/>
    </w:pPr>
    <w:rPr>
      <w:rFonts w:eastAsia="Times New Roman"/>
      <w:sz w:val="20"/>
      <w:szCs w:val="20"/>
      <w:lang w:eastAsia="ru-RU"/>
    </w:rPr>
  </w:style>
  <w:style w:type="character" w:customStyle="1" w:styleId="af1">
    <w:name w:val="Обычный (веб) Знак"/>
    <w:link w:val="af0"/>
    <w:uiPriority w:val="99"/>
    <w:locked/>
    <w:rsid w:val="00231610"/>
    <w:rPr>
      <w:rFonts w:eastAsia="Times New Roman"/>
      <w:lang w:eastAsia="ru-RU"/>
    </w:rPr>
  </w:style>
  <w:style w:type="character" w:customStyle="1" w:styleId="markedcontent">
    <w:name w:val="markedcontent"/>
    <w:uiPriority w:val="99"/>
    <w:rsid w:val="00231610"/>
    <w:rPr>
      <w:rFonts w:cs="Times New Roman"/>
    </w:rPr>
  </w:style>
  <w:style w:type="character" w:customStyle="1" w:styleId="24">
    <w:name w:val="Основной текст (2)"/>
    <w:uiPriority w:val="99"/>
    <w:rsid w:val="00231610"/>
    <w:rPr>
      <w:rFonts w:ascii="Sylfaen" w:eastAsia="Times New Roman" w:hAnsi="Sylfaen" w:cs="Sylfae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23161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extendedtext-short">
    <w:name w:val="extendedtext-short"/>
    <w:uiPriority w:val="99"/>
    <w:rsid w:val="00231610"/>
    <w:rPr>
      <w:rFonts w:cs="Times New Roman"/>
    </w:rPr>
  </w:style>
  <w:style w:type="paragraph" w:customStyle="1" w:styleId="ConsPlusNormal">
    <w:name w:val="ConsPlusNormal"/>
    <w:uiPriority w:val="99"/>
    <w:rsid w:val="00231610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rsid w:val="00231610"/>
    <w:pPr>
      <w:ind w:left="3600" w:firstLine="720"/>
    </w:pPr>
    <w:rPr>
      <w:rFonts w:eastAsia="Times New Roman"/>
      <w:szCs w:val="20"/>
      <w:lang w:eastAsia="ru-RU"/>
    </w:rPr>
  </w:style>
  <w:style w:type="character" w:customStyle="1" w:styleId="af3">
    <w:name w:val="Обычный (Интернет) Знак"/>
    <w:uiPriority w:val="99"/>
    <w:locked/>
    <w:rsid w:val="00231610"/>
    <w:rPr>
      <w:rFonts w:eastAsia="Times New Roman"/>
      <w:sz w:val="24"/>
      <w:lang w:val="ru-RU" w:eastAsia="ru-RU"/>
    </w:rPr>
  </w:style>
  <w:style w:type="character" w:customStyle="1" w:styleId="rug75xn">
    <w:name w:val="rug75xn"/>
    <w:uiPriority w:val="99"/>
    <w:rsid w:val="00231610"/>
    <w:rPr>
      <w:rFonts w:cs="Times New Roman"/>
    </w:rPr>
  </w:style>
  <w:style w:type="paragraph" w:styleId="af4">
    <w:name w:val="Body Text"/>
    <w:basedOn w:val="a"/>
    <w:link w:val="af5"/>
    <w:uiPriority w:val="99"/>
    <w:rsid w:val="00231610"/>
    <w:pPr>
      <w:spacing w:after="120"/>
      <w:ind w:left="0"/>
    </w:pPr>
    <w:rPr>
      <w:rFonts w:eastAsia="Times New Roman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231610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_____Microsoft_Excel_97-2003.xls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54050/" TargetMode="Externa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В.П.Барыгина</cp:lastModifiedBy>
  <cp:revision>36</cp:revision>
  <cp:lastPrinted>2023-08-27T15:11:00Z</cp:lastPrinted>
  <dcterms:created xsi:type="dcterms:W3CDTF">2023-08-17T07:40:00Z</dcterms:created>
  <dcterms:modified xsi:type="dcterms:W3CDTF">2023-08-27T15:11:00Z</dcterms:modified>
</cp:coreProperties>
</file>