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2C" w:rsidRPr="00144C2E" w:rsidRDefault="00C1590D" w:rsidP="00C159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Наставничество как одна из эффективных форм работы с обучающимися психолого-педагогических классов</w:t>
      </w:r>
    </w:p>
    <w:p w:rsidR="0002429F" w:rsidRPr="00144C2E" w:rsidRDefault="0002429F" w:rsidP="000242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i/>
          <w:sz w:val="28"/>
          <w:szCs w:val="28"/>
        </w:rPr>
        <w:t>Карпова Е.В.</w:t>
      </w:r>
    </w:p>
    <w:p w:rsidR="00E40AD3" w:rsidRPr="00144C2E" w:rsidRDefault="00E40AD3" w:rsidP="005B2C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C1590D" w:rsidRPr="00144C2E" w:rsidRDefault="00FC1B71" w:rsidP="005B2C98">
      <w:pPr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 w:rsidR="00C1590D" w:rsidRPr="00144C2E">
        <w:rPr>
          <w:rFonts w:ascii="Times New Roman" w:hAnsi="Times New Roman" w:cs="Times New Roman"/>
          <w:sz w:val="28"/>
          <w:szCs w:val="28"/>
        </w:rPr>
        <w:t>Тема моего выступления – «</w:t>
      </w:r>
      <w:r w:rsidR="005B2C98" w:rsidRPr="00144C2E">
        <w:rPr>
          <w:rFonts w:ascii="Times New Roman" w:hAnsi="Times New Roman" w:cs="Times New Roman"/>
          <w:sz w:val="28"/>
          <w:szCs w:val="28"/>
        </w:rPr>
        <w:t xml:space="preserve">Наставничество как одна из </w:t>
      </w:r>
      <w:r w:rsidR="00C1590D" w:rsidRPr="00144C2E">
        <w:rPr>
          <w:rFonts w:ascii="Times New Roman" w:hAnsi="Times New Roman" w:cs="Times New Roman"/>
          <w:sz w:val="28"/>
          <w:szCs w:val="28"/>
        </w:rPr>
        <w:t>эффективных форм работы с обучающимися психолого-педагогических классов</w:t>
      </w:r>
      <w:r w:rsidR="00095752" w:rsidRPr="00144C2E">
        <w:rPr>
          <w:rFonts w:ascii="Times New Roman" w:hAnsi="Times New Roman" w:cs="Times New Roman"/>
          <w:sz w:val="28"/>
          <w:szCs w:val="28"/>
        </w:rPr>
        <w:t>».</w:t>
      </w:r>
    </w:p>
    <w:p w:rsidR="00253D0A" w:rsidRPr="00144C2E" w:rsidRDefault="00354C18" w:rsidP="00AE08B8">
      <w:pPr>
        <w:pStyle w:val="Default"/>
        <w:jc w:val="both"/>
        <w:rPr>
          <w:color w:val="auto"/>
          <w:sz w:val="28"/>
          <w:szCs w:val="28"/>
        </w:rPr>
      </w:pPr>
      <w:r w:rsidRPr="00144C2E">
        <w:rPr>
          <w:color w:val="auto"/>
          <w:sz w:val="28"/>
          <w:szCs w:val="28"/>
        </w:rPr>
        <w:t xml:space="preserve">Миссия текущего 2023 </w:t>
      </w:r>
      <w:proofErr w:type="gramStart"/>
      <w:r w:rsidRPr="00144C2E">
        <w:rPr>
          <w:color w:val="auto"/>
          <w:sz w:val="28"/>
          <w:szCs w:val="28"/>
        </w:rPr>
        <w:t>года</w:t>
      </w:r>
      <w:r w:rsidR="00501722" w:rsidRPr="00144C2E">
        <w:rPr>
          <w:color w:val="auto"/>
          <w:sz w:val="28"/>
          <w:szCs w:val="28"/>
        </w:rPr>
        <w:t> </w:t>
      </w:r>
      <w:r w:rsidR="00423005" w:rsidRPr="00144C2E">
        <w:rPr>
          <w:color w:val="auto"/>
          <w:sz w:val="28"/>
          <w:szCs w:val="28"/>
        </w:rPr>
        <w:t xml:space="preserve"> </w:t>
      </w:r>
      <w:r w:rsidR="00501722" w:rsidRPr="00144C2E">
        <w:rPr>
          <w:color w:val="auto"/>
          <w:sz w:val="28"/>
          <w:szCs w:val="28"/>
        </w:rPr>
        <w:t>–</w:t>
      </w:r>
      <w:proofErr w:type="gramEnd"/>
      <w:r w:rsidR="00501722" w:rsidRPr="00144C2E">
        <w:rPr>
          <w:color w:val="auto"/>
          <w:sz w:val="28"/>
          <w:szCs w:val="28"/>
        </w:rPr>
        <w:t xml:space="preserve"> </w:t>
      </w:r>
      <w:r w:rsidRPr="00144C2E">
        <w:rPr>
          <w:color w:val="auto"/>
          <w:sz w:val="28"/>
          <w:szCs w:val="28"/>
        </w:rPr>
        <w:t>признание особого статуса педагогических работников.   Мероприятия Года педагога и наставника н</w:t>
      </w:r>
      <w:r w:rsidR="000100C3" w:rsidRPr="00144C2E">
        <w:rPr>
          <w:color w:val="auto"/>
          <w:sz w:val="28"/>
          <w:szCs w:val="28"/>
        </w:rPr>
        <w:t xml:space="preserve">аправлены на повышение престижа </w:t>
      </w:r>
      <w:r w:rsidRPr="00144C2E">
        <w:rPr>
          <w:color w:val="auto"/>
          <w:sz w:val="28"/>
          <w:szCs w:val="28"/>
        </w:rPr>
        <w:t>профессии учителя.</w:t>
      </w:r>
      <w:r w:rsidR="000100C3" w:rsidRPr="00144C2E">
        <w:rPr>
          <w:color w:val="auto"/>
          <w:sz w:val="28"/>
          <w:szCs w:val="28"/>
        </w:rPr>
        <w:t xml:space="preserve"> </w:t>
      </w:r>
      <w:r w:rsidR="00E87E7A" w:rsidRPr="00144C2E">
        <w:rPr>
          <w:color w:val="auto"/>
          <w:sz w:val="28"/>
          <w:szCs w:val="28"/>
        </w:rPr>
        <w:t xml:space="preserve">Для увеличения числа мотивированных </w:t>
      </w:r>
      <w:r w:rsidR="00042D78" w:rsidRPr="00144C2E">
        <w:rPr>
          <w:color w:val="auto"/>
          <w:sz w:val="28"/>
          <w:szCs w:val="28"/>
        </w:rPr>
        <w:t xml:space="preserve">абитуриентов </w:t>
      </w:r>
      <w:r w:rsidR="00E87E7A" w:rsidRPr="00144C2E">
        <w:rPr>
          <w:color w:val="auto"/>
          <w:sz w:val="28"/>
          <w:szCs w:val="28"/>
        </w:rPr>
        <w:t>педагогических вузов и колледжей и фо</w:t>
      </w:r>
      <w:r w:rsidR="004464AD" w:rsidRPr="00144C2E">
        <w:rPr>
          <w:color w:val="auto"/>
          <w:sz w:val="28"/>
          <w:szCs w:val="28"/>
        </w:rPr>
        <w:t>рмирования сообщества старшеклассников</w:t>
      </w:r>
      <w:r w:rsidR="00E87E7A" w:rsidRPr="00144C2E">
        <w:rPr>
          <w:color w:val="auto"/>
          <w:sz w:val="28"/>
          <w:szCs w:val="28"/>
        </w:rPr>
        <w:t>, ориентированных на выбор педагогических профессий, к 2024 году в России запланировано открытие 5000 психолого-педагогических классов.</w:t>
      </w:r>
      <w:r w:rsidR="005E5596" w:rsidRPr="00144C2E">
        <w:rPr>
          <w:color w:val="auto"/>
          <w:sz w:val="28"/>
          <w:szCs w:val="28"/>
        </w:rPr>
        <w:t xml:space="preserve"> Министерством просвещения РФ</w:t>
      </w:r>
      <w:r w:rsidR="00253D0A" w:rsidRPr="00144C2E">
        <w:rPr>
          <w:color w:val="auto"/>
          <w:sz w:val="28"/>
          <w:szCs w:val="28"/>
        </w:rPr>
        <w:t xml:space="preserve"> разра</w:t>
      </w:r>
      <w:r w:rsidR="00AE08B8" w:rsidRPr="00144C2E">
        <w:rPr>
          <w:color w:val="auto"/>
          <w:sz w:val="28"/>
          <w:szCs w:val="28"/>
        </w:rPr>
        <w:t>ботана Концепция</w:t>
      </w:r>
      <w:r w:rsidR="00253D0A" w:rsidRPr="00144C2E">
        <w:rPr>
          <w:color w:val="auto"/>
          <w:sz w:val="28"/>
          <w:szCs w:val="28"/>
        </w:rPr>
        <w:t xml:space="preserve"> профильных психолого-педагогических классов.</w:t>
      </w:r>
    </w:p>
    <w:p w:rsidR="00AE08B8" w:rsidRPr="00144C2E" w:rsidRDefault="00AE08B8" w:rsidP="00AE08B8">
      <w:pPr>
        <w:pStyle w:val="Default"/>
        <w:jc w:val="both"/>
        <w:rPr>
          <w:bCs/>
          <w:color w:val="auto"/>
          <w:sz w:val="28"/>
          <w:szCs w:val="28"/>
        </w:rPr>
      </w:pPr>
    </w:p>
    <w:p w:rsidR="00E40AD3" w:rsidRPr="00144C2E" w:rsidRDefault="00E40AD3" w:rsidP="00E40AD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Слайд 2</w:t>
      </w:r>
    </w:p>
    <w:p w:rsidR="004E6E1F" w:rsidRPr="00144C2E" w:rsidRDefault="004E6E1F" w:rsidP="00AE0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8B8" w:rsidRPr="00144C2E">
        <w:rPr>
          <w:rFonts w:ascii="Times New Roman" w:hAnsi="Times New Roman" w:cs="Times New Roman"/>
          <w:bCs/>
          <w:sz w:val="28"/>
          <w:szCs w:val="28"/>
        </w:rPr>
        <w:t xml:space="preserve">рамках реализации данной концепции в школе № 541 Курортного района 1 сентября 2022 года был открыт 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10 класс психолого-педагогической направленности. В этом году мы снова набрали выпускников 9-х классов </w:t>
      </w:r>
      <w:r w:rsidR="00042D78" w:rsidRPr="00144C2E">
        <w:rPr>
          <w:rFonts w:ascii="Times New Roman" w:hAnsi="Times New Roman" w:cs="Times New Roman"/>
          <w:bCs/>
          <w:sz w:val="28"/>
          <w:szCs w:val="28"/>
        </w:rPr>
        <w:t xml:space="preserve">школ района </w:t>
      </w:r>
      <w:r w:rsidRPr="00144C2E">
        <w:rPr>
          <w:rFonts w:ascii="Times New Roman" w:hAnsi="Times New Roman" w:cs="Times New Roman"/>
          <w:bCs/>
          <w:sz w:val="28"/>
          <w:szCs w:val="28"/>
        </w:rPr>
        <w:t>для обучения по данному профилю. Таким образом</w:t>
      </w:r>
      <w:r w:rsidR="00D50BFB" w:rsidRPr="00144C2E">
        <w:rPr>
          <w:rFonts w:ascii="Times New Roman" w:hAnsi="Times New Roman" w:cs="Times New Roman"/>
          <w:bCs/>
          <w:sz w:val="28"/>
          <w:szCs w:val="28"/>
        </w:rPr>
        <w:t xml:space="preserve"> с 1 сентября нового учебного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года у нас будет два психолого-педагогических класса – 10-й и 11-й.</w:t>
      </w:r>
    </w:p>
    <w:p w:rsidR="005F3D16" w:rsidRPr="00144C2E" w:rsidRDefault="004E6E1F" w:rsidP="00416B5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b/>
          <w:sz w:val="28"/>
          <w:szCs w:val="28"/>
        </w:rPr>
        <w:t>Профильный психолого-педагогический класс</w:t>
      </w:r>
      <w:r w:rsidRPr="00144C2E">
        <w:rPr>
          <w:rFonts w:ascii="Times New Roman" w:hAnsi="Times New Roman" w:cs="Times New Roman"/>
          <w:sz w:val="28"/>
          <w:szCs w:val="28"/>
        </w:rPr>
        <w:t xml:space="preserve"> — это объединение обучающихся, характерными признаками которого являются: избирательный принцип комплектования состава учащихся; профилирование обучения за счет включения в учебный план предметов психолого-педагогической направленности; обеспечение деятельностного подхода в обучении на основе активного освоения и использования школьниками элементов педагогических технологий; наличие структуры взаимодействия с организациями образования и другими социальными партнерами.</w:t>
      </w:r>
    </w:p>
    <w:p w:rsidR="00416B5D" w:rsidRPr="00144C2E" w:rsidRDefault="00416B5D" w:rsidP="00416B5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AD" w:rsidRPr="00144C2E" w:rsidRDefault="005F3D16" w:rsidP="00E87E7A">
      <w:pPr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данного профиля школой заключено 3-х-стороннее соглашение с РГПУ им. А.И. Герцена и администрацией Курортного района, договор о сотрудничестве с Некрасовским педагогическим колледжем. </w:t>
      </w:r>
    </w:p>
    <w:p w:rsidR="00E40AD3" w:rsidRPr="00144C2E" w:rsidRDefault="00E40AD3" w:rsidP="00E87E7A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Слайд 3</w:t>
      </w:r>
    </w:p>
    <w:p w:rsidR="004E6E1F" w:rsidRPr="00144C2E" w:rsidRDefault="00354C18" w:rsidP="00E87E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253D0A" w:rsidRPr="00144C2E">
        <w:rPr>
          <w:rFonts w:ascii="Times New Roman" w:hAnsi="Times New Roman" w:cs="Times New Roman"/>
          <w:b/>
          <w:bCs/>
          <w:sz w:val="28"/>
          <w:szCs w:val="28"/>
        </w:rPr>
        <w:t xml:space="preserve"> создания и функционирования психолого-педагогических классов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53D0A" w:rsidRPr="00144C2E" w:rsidRDefault="00354C18" w:rsidP="00423005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выявление педагогически одарённых школьников и формирование у них готовности к профессионально-личностному самоопределению; </w:t>
      </w:r>
    </w:p>
    <w:p w:rsidR="008B71BF" w:rsidRPr="00144C2E" w:rsidRDefault="00354C18" w:rsidP="00423005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интеграция </w:t>
      </w:r>
      <w:r w:rsidR="00423005" w:rsidRPr="00144C2E"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школьников в профессиональное сообщество </w:t>
      </w:r>
      <w:r w:rsidR="00042D78" w:rsidRPr="00144C2E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на этапе обучения в школе. </w:t>
      </w:r>
    </w:p>
    <w:p w:rsidR="00E40AD3" w:rsidRPr="00144C2E" w:rsidRDefault="00E40AD3" w:rsidP="00AE08B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Слайд 4</w:t>
      </w:r>
    </w:p>
    <w:p w:rsidR="00E40AD3" w:rsidRPr="00144C2E" w:rsidRDefault="00E40AD3" w:rsidP="00AE0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>Мы поставили перед собой ряд задач</w:t>
      </w:r>
    </w:p>
    <w:p w:rsidR="00AE08B8" w:rsidRPr="00144C2E" w:rsidRDefault="00E40AD3" w:rsidP="00AE0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sz w:val="28"/>
          <w:szCs w:val="28"/>
        </w:rPr>
        <w:t>Организационные задачи:</w:t>
      </w:r>
    </w:p>
    <w:p w:rsidR="00501722" w:rsidRPr="00144C2E" w:rsidRDefault="00AE08B8" w:rsidP="00423005">
      <w:pPr>
        <w:pStyle w:val="a6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разработка системы сопровождения педагогически одарённых школьников; </w:t>
      </w:r>
    </w:p>
    <w:p w:rsidR="00AE08B8" w:rsidRPr="00144C2E" w:rsidRDefault="00AE08B8" w:rsidP="00423005">
      <w:pPr>
        <w:pStyle w:val="a6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развития </w:t>
      </w:r>
      <w:proofErr w:type="spellStart"/>
      <w:r w:rsidRPr="00144C2E">
        <w:rPr>
          <w:rFonts w:ascii="Times New Roman" w:hAnsi="Times New Roman" w:cs="Times New Roman"/>
          <w:bCs/>
          <w:sz w:val="28"/>
          <w:szCs w:val="28"/>
        </w:rPr>
        <w:t>субъектности</w:t>
      </w:r>
      <w:proofErr w:type="spellEnd"/>
      <w:r w:rsidRPr="00144C2E">
        <w:rPr>
          <w:rFonts w:ascii="Times New Roman" w:hAnsi="Times New Roman" w:cs="Times New Roman"/>
          <w:bCs/>
          <w:sz w:val="28"/>
          <w:szCs w:val="28"/>
        </w:rPr>
        <w:t xml:space="preserve"> обучающихся через персонализацию профессиональных проб и создание индивидуальных учебных проектов.</w:t>
      </w:r>
    </w:p>
    <w:p w:rsidR="00253D0A" w:rsidRPr="00144C2E" w:rsidRDefault="00354C18" w:rsidP="00E87E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53D0A" w:rsidRPr="00144C2E" w:rsidRDefault="00354C18" w:rsidP="00BA52F8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формирование у школьников представлений о человеко-центрированной профессиональной деятельности; </w:t>
      </w:r>
    </w:p>
    <w:p w:rsidR="00253D0A" w:rsidRPr="00144C2E" w:rsidRDefault="00354C18" w:rsidP="00BA52F8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предоставление возможностей для получения опыта психолого-педагогической и социально-педагогической деятельности (профессиональные пробы); </w:t>
      </w:r>
    </w:p>
    <w:p w:rsidR="00BA52F8" w:rsidRPr="00144C2E" w:rsidRDefault="00354C18" w:rsidP="008B71BF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>развитие у школьников склонностей и способностей к психол</w:t>
      </w:r>
      <w:r w:rsidR="004E6E1F" w:rsidRPr="00144C2E">
        <w:rPr>
          <w:rFonts w:ascii="Times New Roman" w:hAnsi="Times New Roman" w:cs="Times New Roman"/>
          <w:bCs/>
          <w:sz w:val="28"/>
          <w:szCs w:val="28"/>
        </w:rPr>
        <w:t>ого-педагогической деятельности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0AD3" w:rsidRPr="00144C2E" w:rsidRDefault="00E40AD3" w:rsidP="008B71B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Слайд 5</w:t>
      </w:r>
    </w:p>
    <w:p w:rsidR="008B71BF" w:rsidRPr="00144C2E" w:rsidRDefault="008B71BF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>Наиболее эффективная стратегия, отвечающая вышеназванным целям и задачам, – это применение методологии наставничества, в рамках которой возможна комплексная поддержка учащихся психолого-педагогического класса.</w:t>
      </w:r>
    </w:p>
    <w:p w:rsidR="008B71BF" w:rsidRPr="00144C2E" w:rsidRDefault="00842557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6712" w:rsidRPr="00144C2E">
        <w:rPr>
          <w:rFonts w:ascii="Times New Roman" w:hAnsi="Times New Roman" w:cs="Times New Roman"/>
          <w:bCs/>
          <w:sz w:val="28"/>
          <w:szCs w:val="28"/>
        </w:rPr>
        <w:t xml:space="preserve">нашей 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школе реализуется проект наставничества «Казатель». </w:t>
      </w:r>
      <w:r w:rsidR="00423005" w:rsidRPr="00144C2E">
        <w:rPr>
          <w:rFonts w:ascii="Times New Roman" w:hAnsi="Times New Roman" w:cs="Times New Roman"/>
          <w:sz w:val="28"/>
          <w:szCs w:val="28"/>
        </w:rPr>
        <w:t>В качестве названия</w:t>
      </w:r>
      <w:r w:rsidR="00C76712" w:rsidRPr="00144C2E">
        <w:rPr>
          <w:rFonts w:ascii="Times New Roman" w:hAnsi="Times New Roman" w:cs="Times New Roman"/>
          <w:sz w:val="28"/>
          <w:szCs w:val="28"/>
        </w:rPr>
        <w:t xml:space="preserve"> использовано </w:t>
      </w:r>
      <w:r w:rsidR="00C76712" w:rsidRPr="00144C2E">
        <w:rPr>
          <w:rFonts w:ascii="Times New Roman" w:hAnsi="Times New Roman" w:cs="Times New Roman"/>
          <w:bCs/>
          <w:sz w:val="28"/>
          <w:szCs w:val="28"/>
        </w:rPr>
        <w:t xml:space="preserve">древнерусское слово. </w:t>
      </w:r>
      <w:proofErr w:type="spellStart"/>
      <w:r w:rsidR="00C76712" w:rsidRPr="00144C2E">
        <w:rPr>
          <w:rFonts w:ascii="Times New Roman" w:hAnsi="Times New Roman" w:cs="Times New Roman"/>
          <w:bCs/>
          <w:sz w:val="28"/>
          <w:szCs w:val="28"/>
        </w:rPr>
        <w:t>Казание</w:t>
      </w:r>
      <w:proofErr w:type="spellEnd"/>
      <w:r w:rsidR="00C76712" w:rsidRPr="00144C2E">
        <w:rPr>
          <w:rFonts w:ascii="Times New Roman" w:hAnsi="Times New Roman" w:cs="Times New Roman"/>
          <w:bCs/>
          <w:sz w:val="28"/>
          <w:szCs w:val="28"/>
        </w:rPr>
        <w:t xml:space="preserve"> - наставление, увещевание.</w:t>
      </w:r>
      <w:r w:rsidR="00C76712" w:rsidRPr="00144C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44C2E">
        <w:rPr>
          <w:rFonts w:ascii="Times New Roman" w:hAnsi="Times New Roman" w:cs="Times New Roman"/>
          <w:sz w:val="28"/>
          <w:szCs w:val="28"/>
        </w:rPr>
        <w:t>Казатель </w:t>
      </w:r>
      <w:r w:rsidRPr="00144C2E">
        <w:rPr>
          <w:rFonts w:ascii="Times New Roman" w:hAnsi="Times New Roman" w:cs="Times New Roman"/>
          <w:bCs/>
          <w:sz w:val="28"/>
          <w:szCs w:val="28"/>
        </w:rPr>
        <w:t>– человек</w:t>
      </w:r>
      <w:r w:rsidR="00C76712" w:rsidRPr="00144C2E">
        <w:rPr>
          <w:rFonts w:ascii="Times New Roman" w:hAnsi="Times New Roman" w:cs="Times New Roman"/>
          <w:bCs/>
          <w:sz w:val="28"/>
          <w:szCs w:val="28"/>
        </w:rPr>
        <w:t>,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передающий накопленные знания своим подопечным</w:t>
      </w:r>
      <w:r w:rsidR="00C76712" w:rsidRPr="00144C2E">
        <w:rPr>
          <w:rFonts w:ascii="Times New Roman" w:hAnsi="Times New Roman" w:cs="Times New Roman"/>
          <w:bCs/>
          <w:sz w:val="28"/>
          <w:szCs w:val="28"/>
        </w:rPr>
        <w:t xml:space="preserve">, – наставник, учитель, мастер. Корень слова сохранился в современных словах указка, указание, указатель. </w:t>
      </w:r>
      <w:r w:rsidR="007933DB" w:rsidRPr="00144C2E">
        <w:rPr>
          <w:rFonts w:ascii="Times New Roman" w:hAnsi="Times New Roman" w:cs="Times New Roman"/>
          <w:bCs/>
          <w:sz w:val="28"/>
          <w:szCs w:val="28"/>
        </w:rPr>
        <w:t>Проект «Ка</w:t>
      </w:r>
      <w:r w:rsidR="00651ABE" w:rsidRPr="00144C2E">
        <w:rPr>
          <w:rFonts w:ascii="Times New Roman" w:hAnsi="Times New Roman" w:cs="Times New Roman"/>
          <w:bCs/>
          <w:sz w:val="28"/>
          <w:szCs w:val="28"/>
        </w:rPr>
        <w:t>затель» предполагает реализацию в школе</w:t>
      </w:r>
      <w:r w:rsidR="007933DB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ABE" w:rsidRPr="00144C2E">
        <w:rPr>
          <w:rFonts w:ascii="Times New Roman" w:hAnsi="Times New Roman" w:cs="Times New Roman"/>
          <w:bCs/>
          <w:sz w:val="28"/>
          <w:szCs w:val="28"/>
        </w:rPr>
        <w:t>наставничества, как универсальной технологии</w:t>
      </w:r>
      <w:r w:rsidR="008B71BF" w:rsidRPr="00144C2E">
        <w:rPr>
          <w:rFonts w:ascii="Times New Roman" w:hAnsi="Times New Roman" w:cs="Times New Roman"/>
          <w:bCs/>
          <w:sz w:val="28"/>
          <w:szCs w:val="28"/>
        </w:rPr>
        <w:t xml:space="preserve"> передачи опыта, знаний, формирования навыков, компетенций, и ценностей через неформальное </w:t>
      </w:r>
      <w:proofErr w:type="spellStart"/>
      <w:r w:rsidR="008B71BF" w:rsidRPr="00144C2E">
        <w:rPr>
          <w:rFonts w:ascii="Times New Roman" w:hAnsi="Times New Roman" w:cs="Times New Roman"/>
          <w:bCs/>
          <w:sz w:val="28"/>
          <w:szCs w:val="28"/>
        </w:rPr>
        <w:t>взаимообогащающее</w:t>
      </w:r>
      <w:proofErr w:type="spellEnd"/>
      <w:r w:rsidR="008B71BF" w:rsidRPr="00144C2E">
        <w:rPr>
          <w:rFonts w:ascii="Times New Roman" w:hAnsi="Times New Roman" w:cs="Times New Roman"/>
          <w:bCs/>
          <w:sz w:val="28"/>
          <w:szCs w:val="28"/>
        </w:rPr>
        <w:t xml:space="preserve"> общение, основанное на доверии и партнерстве. </w:t>
      </w:r>
    </w:p>
    <w:p w:rsidR="008B71BF" w:rsidRPr="00144C2E" w:rsidRDefault="008B71BF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>Форма наставничества – способ реализации целевой модели через организа</w:t>
      </w:r>
      <w:r w:rsidR="00423005" w:rsidRPr="00144C2E">
        <w:rPr>
          <w:rFonts w:ascii="Times New Roman" w:hAnsi="Times New Roman" w:cs="Times New Roman"/>
          <w:bCs/>
          <w:sz w:val="28"/>
          <w:szCs w:val="28"/>
        </w:rPr>
        <w:t>цию работы наставнической пары или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AD3B19" w:rsidRPr="00144C2E" w:rsidRDefault="00AD3B19" w:rsidP="008B71B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Слайд 6</w:t>
      </w:r>
    </w:p>
    <w:p w:rsidR="00703A40" w:rsidRPr="00144C2E" w:rsidRDefault="00651ABE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>В школе используется</w:t>
      </w:r>
      <w:r w:rsidR="00703A40" w:rsidRPr="00144C2E">
        <w:rPr>
          <w:rFonts w:ascii="Times New Roman" w:hAnsi="Times New Roman" w:cs="Times New Roman"/>
          <w:bCs/>
          <w:sz w:val="28"/>
          <w:szCs w:val="28"/>
        </w:rPr>
        <w:t xml:space="preserve"> несколько </w:t>
      </w:r>
      <w:r w:rsidR="008B71BF" w:rsidRPr="00144C2E">
        <w:rPr>
          <w:rFonts w:ascii="Times New Roman" w:hAnsi="Times New Roman" w:cs="Times New Roman"/>
          <w:bCs/>
          <w:sz w:val="28"/>
          <w:szCs w:val="28"/>
        </w:rPr>
        <w:t>форм наставничества, в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ключающих </w:t>
      </w:r>
      <w:r w:rsidR="006D0DA4" w:rsidRPr="00144C2E">
        <w:rPr>
          <w:rFonts w:ascii="Times New Roman" w:hAnsi="Times New Roman" w:cs="Times New Roman"/>
          <w:bCs/>
          <w:sz w:val="28"/>
          <w:szCs w:val="28"/>
        </w:rPr>
        <w:t>различные</w:t>
      </w:r>
      <w:r w:rsidR="008B71BF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DA4" w:rsidRPr="00144C2E">
        <w:rPr>
          <w:rFonts w:ascii="Times New Roman" w:hAnsi="Times New Roman" w:cs="Times New Roman"/>
          <w:bCs/>
          <w:sz w:val="28"/>
          <w:szCs w:val="28"/>
        </w:rPr>
        <w:t>вариации</w:t>
      </w:r>
      <w:r w:rsidR="008B71BF" w:rsidRPr="00144C2E">
        <w:rPr>
          <w:rFonts w:ascii="Times New Roman" w:hAnsi="Times New Roman" w:cs="Times New Roman"/>
          <w:bCs/>
          <w:sz w:val="28"/>
          <w:szCs w:val="28"/>
        </w:rPr>
        <w:t xml:space="preserve"> в зависимости от условий реализации</w:t>
      </w:r>
      <w:r w:rsidR="00703A40" w:rsidRPr="00144C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3AD" w:rsidRPr="00144C2E" w:rsidRDefault="00C92B9C" w:rsidP="00BA43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sz w:val="28"/>
          <w:szCs w:val="28"/>
        </w:rPr>
        <w:t xml:space="preserve">Форма наставничества </w:t>
      </w:r>
      <w:r w:rsidR="00501722" w:rsidRPr="00144C2E">
        <w:rPr>
          <w:rFonts w:ascii="Times New Roman" w:hAnsi="Times New Roman" w:cs="Times New Roman"/>
          <w:b/>
          <w:bCs/>
          <w:sz w:val="28"/>
          <w:szCs w:val="28"/>
        </w:rPr>
        <w:t>«руководитель – руководитель»</w:t>
      </w:r>
    </w:p>
    <w:p w:rsidR="0045567D" w:rsidRPr="00144C2E" w:rsidRDefault="00BA43AD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Совместно с другими директорами школ, открывших классы психолого-педагогической направленности, мы подписали Меморандум о создании сетевого сообщества образовательных учреждений Санкт-Петербурга, реализующих образовательный процесс в психолого-педагогических классах. Наше сообщество </w:t>
      </w:r>
      <w:r w:rsidRPr="00144C2E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функционирует очень активно. У нас есть рабочий чат, сайт «Учитель начинается в школе», совместная дорожная карта мероприятий, которые мы проводим не только для ребят, но и для педагогов.</w:t>
      </w:r>
      <w:r w:rsidR="00423005" w:rsidRPr="00144C2E">
        <w:rPr>
          <w:rFonts w:ascii="Times New Roman" w:hAnsi="Times New Roman" w:cs="Times New Roman"/>
          <w:bCs/>
          <w:sz w:val="28"/>
          <w:szCs w:val="28"/>
        </w:rPr>
        <w:t xml:space="preserve"> В прошедшем</w:t>
      </w:r>
      <w:r w:rsidR="00362E25" w:rsidRPr="00144C2E">
        <w:rPr>
          <w:rFonts w:ascii="Times New Roman" w:hAnsi="Times New Roman" w:cs="Times New Roman"/>
          <w:bCs/>
          <w:sz w:val="28"/>
          <w:szCs w:val="28"/>
        </w:rPr>
        <w:t xml:space="preserve"> учебном году я </w:t>
      </w:r>
      <w:r w:rsidR="00095A57" w:rsidRPr="00144C2E">
        <w:rPr>
          <w:rFonts w:ascii="Times New Roman" w:hAnsi="Times New Roman" w:cs="Times New Roman"/>
          <w:bCs/>
          <w:sz w:val="28"/>
          <w:szCs w:val="28"/>
        </w:rPr>
        <w:t xml:space="preserve">стала участником </w:t>
      </w:r>
      <w:r w:rsidR="00333B1E" w:rsidRPr="00144C2E">
        <w:rPr>
          <w:rFonts w:ascii="Times New Roman" w:hAnsi="Times New Roman" w:cs="Times New Roman"/>
          <w:bCs/>
          <w:sz w:val="28"/>
          <w:szCs w:val="28"/>
        </w:rPr>
        <w:t>Всероссийской педагогической мастерской для педагогов-кураторов педагогиче</w:t>
      </w:r>
      <w:r w:rsidR="00095A57" w:rsidRPr="00144C2E">
        <w:rPr>
          <w:rFonts w:ascii="Times New Roman" w:hAnsi="Times New Roman" w:cs="Times New Roman"/>
          <w:bCs/>
          <w:sz w:val="28"/>
          <w:szCs w:val="28"/>
        </w:rPr>
        <w:t>ских классов, которую организовал и провё</w:t>
      </w:r>
      <w:r w:rsidR="00333B1E" w:rsidRPr="00144C2E">
        <w:rPr>
          <w:rFonts w:ascii="Times New Roman" w:hAnsi="Times New Roman" w:cs="Times New Roman"/>
          <w:bCs/>
          <w:sz w:val="28"/>
          <w:szCs w:val="28"/>
        </w:rPr>
        <w:t xml:space="preserve">л в Ярославле в очном формате Ярославский государственный </w:t>
      </w:r>
      <w:proofErr w:type="gramStart"/>
      <w:r w:rsidR="00333B1E" w:rsidRPr="00144C2E">
        <w:rPr>
          <w:rFonts w:ascii="Times New Roman" w:hAnsi="Times New Roman" w:cs="Times New Roman"/>
          <w:bCs/>
          <w:sz w:val="28"/>
          <w:szCs w:val="28"/>
        </w:rPr>
        <w:t>педагогический  университет</w:t>
      </w:r>
      <w:proofErr w:type="gramEnd"/>
      <w:r w:rsidR="00333B1E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068" w:rsidRPr="00144C2E">
        <w:rPr>
          <w:rFonts w:ascii="Times New Roman" w:hAnsi="Times New Roman" w:cs="Times New Roman"/>
          <w:bCs/>
          <w:sz w:val="28"/>
          <w:szCs w:val="28"/>
        </w:rPr>
        <w:t xml:space="preserve">им. К.Д. Ушинского. </w:t>
      </w:r>
      <w:r w:rsidR="00095A57" w:rsidRPr="00144C2E">
        <w:rPr>
          <w:rFonts w:ascii="Times New Roman" w:hAnsi="Times New Roman" w:cs="Times New Roman"/>
          <w:bCs/>
          <w:sz w:val="28"/>
          <w:szCs w:val="28"/>
        </w:rPr>
        <w:t xml:space="preserve">В работе этой конференции приняли участие представители </w:t>
      </w:r>
      <w:r w:rsidR="00636D41" w:rsidRPr="00144C2E">
        <w:rPr>
          <w:rFonts w:ascii="Times New Roman" w:hAnsi="Times New Roman" w:cs="Times New Roman"/>
          <w:bCs/>
          <w:sz w:val="28"/>
          <w:szCs w:val="28"/>
        </w:rPr>
        <w:t>45 регионов</w:t>
      </w:r>
      <w:r w:rsidR="00095A57" w:rsidRPr="00144C2E">
        <w:rPr>
          <w:rFonts w:ascii="Times New Roman" w:hAnsi="Times New Roman" w:cs="Times New Roman"/>
          <w:bCs/>
          <w:sz w:val="28"/>
          <w:szCs w:val="28"/>
        </w:rPr>
        <w:t xml:space="preserve"> России. С коллегами из ЯНАО, Пензы, Ярославля общение в очном формате </w:t>
      </w:r>
      <w:r w:rsidR="0045567D" w:rsidRPr="00144C2E">
        <w:rPr>
          <w:rFonts w:ascii="Times New Roman" w:hAnsi="Times New Roman" w:cs="Times New Roman"/>
          <w:bCs/>
          <w:sz w:val="28"/>
          <w:szCs w:val="28"/>
        </w:rPr>
        <w:t>продолжилось затем в Петербурге на мероприятиях в рамках Образовательного форума, которые проводились на площадках РГПУ им. А.И. Герцена, 691 Невской школы.</w:t>
      </w:r>
    </w:p>
    <w:p w:rsidR="00777CAA" w:rsidRPr="00144C2E" w:rsidRDefault="00777CAA" w:rsidP="00777CAA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Слайд 7</w:t>
      </w:r>
    </w:p>
    <w:p w:rsidR="0045567D" w:rsidRPr="00144C2E" w:rsidRDefault="0045567D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>Конечно, обмениваются опытом не только руководители школ, но и педагоги: кураторы классов психолого-педагогической направленности, классные руководители, педагоги-психологи. В рамках городского сетевого сообществ</w:t>
      </w:r>
      <w:r w:rsidR="00EE0FB2" w:rsidRPr="00144C2E">
        <w:rPr>
          <w:rFonts w:ascii="Times New Roman" w:hAnsi="Times New Roman" w:cs="Times New Roman"/>
          <w:bCs/>
          <w:sz w:val="28"/>
          <w:szCs w:val="28"/>
        </w:rPr>
        <w:t>а совместное планирование, представление опыта</w:t>
      </w:r>
      <w:r w:rsidRPr="00144C2E">
        <w:rPr>
          <w:rFonts w:ascii="Times New Roman" w:hAnsi="Times New Roman" w:cs="Times New Roman"/>
          <w:bCs/>
          <w:sz w:val="28"/>
          <w:szCs w:val="28"/>
        </w:rPr>
        <w:t>, подведение итогов работы осуществляются на регулярных заседаниях под названием «</w:t>
      </w:r>
      <w:proofErr w:type="spellStart"/>
      <w:r w:rsidRPr="00144C2E">
        <w:rPr>
          <w:rFonts w:ascii="Times New Roman" w:hAnsi="Times New Roman" w:cs="Times New Roman"/>
          <w:bCs/>
          <w:sz w:val="28"/>
          <w:szCs w:val="28"/>
        </w:rPr>
        <w:t>Антиучительская</w:t>
      </w:r>
      <w:proofErr w:type="spellEnd"/>
      <w:r w:rsidRPr="00144C2E">
        <w:rPr>
          <w:rFonts w:ascii="Times New Roman" w:hAnsi="Times New Roman" w:cs="Times New Roman"/>
          <w:bCs/>
          <w:sz w:val="28"/>
          <w:szCs w:val="28"/>
        </w:rPr>
        <w:t xml:space="preserve"> или посторонним вход разрешен». </w:t>
      </w:r>
      <w:r w:rsidR="00BA52F8" w:rsidRPr="00144C2E">
        <w:rPr>
          <w:rFonts w:ascii="Times New Roman" w:hAnsi="Times New Roman" w:cs="Times New Roman"/>
          <w:b/>
          <w:bCs/>
          <w:sz w:val="28"/>
          <w:szCs w:val="28"/>
        </w:rPr>
        <w:t xml:space="preserve">Форма наставничества </w:t>
      </w:r>
      <w:r w:rsidR="00C92B9C" w:rsidRPr="00144C2E">
        <w:rPr>
          <w:rFonts w:ascii="Times New Roman" w:hAnsi="Times New Roman" w:cs="Times New Roman"/>
          <w:b/>
          <w:bCs/>
          <w:sz w:val="28"/>
          <w:szCs w:val="28"/>
        </w:rPr>
        <w:t>«учитель – учитель»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реализуется </w:t>
      </w:r>
      <w:r w:rsidR="00EE0FB2" w:rsidRPr="00144C2E">
        <w:rPr>
          <w:rFonts w:ascii="Times New Roman" w:hAnsi="Times New Roman" w:cs="Times New Roman"/>
          <w:bCs/>
          <w:sz w:val="28"/>
          <w:szCs w:val="28"/>
        </w:rPr>
        <w:t>и в процессе взаимодействия с педагогами других школ Курортного района, и между учителями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внутри школы. Более опытные педагоги</w:t>
      </w:r>
      <w:r w:rsidR="00AC4A89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C2E">
        <w:rPr>
          <w:rFonts w:ascii="Times New Roman" w:hAnsi="Times New Roman" w:cs="Times New Roman"/>
          <w:bCs/>
          <w:sz w:val="28"/>
          <w:szCs w:val="28"/>
        </w:rPr>
        <w:t>оказывают</w:t>
      </w:r>
      <w:r w:rsidR="00AC4A89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FB2" w:rsidRPr="00144C2E">
        <w:rPr>
          <w:rFonts w:ascii="Times New Roman" w:hAnsi="Times New Roman" w:cs="Times New Roman"/>
          <w:bCs/>
          <w:sz w:val="28"/>
          <w:szCs w:val="28"/>
        </w:rPr>
        <w:t>разностороннюю поддержку</w:t>
      </w:r>
      <w:r w:rsidR="00AC4A89" w:rsidRPr="00144C2E">
        <w:rPr>
          <w:rFonts w:ascii="Times New Roman" w:hAnsi="Times New Roman" w:cs="Times New Roman"/>
          <w:bCs/>
          <w:sz w:val="28"/>
          <w:szCs w:val="28"/>
        </w:rPr>
        <w:t xml:space="preserve"> коллегам.</w:t>
      </w:r>
      <w:r w:rsidR="00EE0FB2" w:rsidRPr="00144C2E">
        <w:rPr>
          <w:rFonts w:ascii="Times New Roman" w:hAnsi="Times New Roman" w:cs="Times New Roman"/>
          <w:bCs/>
          <w:sz w:val="28"/>
          <w:szCs w:val="28"/>
        </w:rPr>
        <w:t xml:space="preserve"> А иногда наоборот – молодые учителя помогают старшему поколению разобраться с техническими новшествами.</w:t>
      </w:r>
    </w:p>
    <w:p w:rsidR="00B86A5B" w:rsidRPr="00144C2E" w:rsidRDefault="00B86A5B" w:rsidP="00B86A5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Слайд 8</w:t>
      </w:r>
    </w:p>
    <w:p w:rsidR="00B96E9A" w:rsidRPr="00144C2E" w:rsidRDefault="00FF217A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«у</w:t>
      </w:r>
      <w:r w:rsidR="00E13219" w:rsidRPr="00144C2E">
        <w:rPr>
          <w:rFonts w:ascii="Times New Roman" w:hAnsi="Times New Roman" w:cs="Times New Roman"/>
          <w:b/>
          <w:bCs/>
          <w:sz w:val="28"/>
          <w:szCs w:val="28"/>
        </w:rPr>
        <w:t>читель – ученик».</w:t>
      </w:r>
      <w:r w:rsidR="0082589F" w:rsidRPr="00144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При посредничестве Ларисы Николаевны Бережной и методистов ИМЦ Курортного района </w:t>
      </w:r>
      <w:r w:rsidR="00B96E9A" w:rsidRPr="00144C2E">
        <w:rPr>
          <w:rFonts w:ascii="Times New Roman" w:hAnsi="Times New Roman" w:cs="Times New Roman"/>
          <w:bCs/>
          <w:sz w:val="28"/>
          <w:szCs w:val="28"/>
        </w:rPr>
        <w:t>был организован круглый стол</w:t>
      </w:r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 с привлечением молодых педагогов</w:t>
      </w:r>
      <w:r w:rsidR="00423005" w:rsidRPr="00144C2E">
        <w:rPr>
          <w:rFonts w:ascii="Times New Roman" w:hAnsi="Times New Roman" w:cs="Times New Roman"/>
          <w:bCs/>
          <w:sz w:val="28"/>
          <w:szCs w:val="28"/>
        </w:rPr>
        <w:t xml:space="preserve"> школ 435 и 450</w:t>
      </w:r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3005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Ученики </w:t>
      </w:r>
      <w:proofErr w:type="spellStart"/>
      <w:r w:rsidR="00F260CA" w:rsidRPr="00144C2E">
        <w:rPr>
          <w:rFonts w:ascii="Times New Roman" w:hAnsi="Times New Roman" w:cs="Times New Roman"/>
          <w:bCs/>
          <w:sz w:val="28"/>
          <w:szCs w:val="28"/>
        </w:rPr>
        <w:t>педкласса</w:t>
      </w:r>
      <w:proofErr w:type="spellEnd"/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 с большим интересом задавали вопросы</w:t>
      </w:r>
      <w:r w:rsidR="00B96E9A" w:rsidRPr="00144C2E">
        <w:rPr>
          <w:rFonts w:ascii="Times New Roman" w:hAnsi="Times New Roman" w:cs="Times New Roman"/>
          <w:bCs/>
          <w:sz w:val="28"/>
          <w:szCs w:val="28"/>
        </w:rPr>
        <w:t xml:space="preserve"> учителям, которые сами учились в школе</w:t>
      </w:r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 не так давно, но уже </w:t>
      </w:r>
      <w:r w:rsidR="00B96E9A" w:rsidRPr="00144C2E">
        <w:rPr>
          <w:rFonts w:ascii="Times New Roman" w:hAnsi="Times New Roman" w:cs="Times New Roman"/>
          <w:bCs/>
          <w:sz w:val="28"/>
          <w:szCs w:val="28"/>
        </w:rPr>
        <w:t xml:space="preserve">окончили педагогический вуз и </w:t>
      </w:r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имеют </w:t>
      </w:r>
      <w:proofErr w:type="gramStart"/>
      <w:r w:rsidR="00F260CA" w:rsidRPr="00144C2E">
        <w:rPr>
          <w:rFonts w:ascii="Times New Roman" w:hAnsi="Times New Roman" w:cs="Times New Roman"/>
          <w:bCs/>
          <w:sz w:val="28"/>
          <w:szCs w:val="28"/>
        </w:rPr>
        <w:t xml:space="preserve">опыт  </w:t>
      </w:r>
      <w:r w:rsidR="00B96E9A" w:rsidRPr="00144C2E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="00B96E9A" w:rsidRPr="00144C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32C11" w:rsidRPr="00144C2E" w:rsidRDefault="001047EF" w:rsidP="008B71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>Педагоги</w:t>
      </w:r>
      <w:r w:rsidR="00B96E9A" w:rsidRPr="00144C2E">
        <w:rPr>
          <w:rFonts w:ascii="Times New Roman" w:hAnsi="Times New Roman" w:cs="Times New Roman"/>
          <w:bCs/>
          <w:sz w:val="28"/>
          <w:szCs w:val="28"/>
        </w:rPr>
        <w:t xml:space="preserve"> нашей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="00842557" w:rsidRPr="00144C2E">
        <w:rPr>
          <w:rFonts w:ascii="Times New Roman" w:hAnsi="Times New Roman" w:cs="Times New Roman"/>
          <w:bCs/>
          <w:sz w:val="28"/>
          <w:szCs w:val="28"/>
        </w:rPr>
        <w:t xml:space="preserve"> выступают наставниками для учащихся класса психолого-п</w:t>
      </w:r>
      <w:r w:rsidR="00F15CEC" w:rsidRPr="00144C2E">
        <w:rPr>
          <w:rFonts w:ascii="Times New Roman" w:hAnsi="Times New Roman" w:cs="Times New Roman"/>
          <w:bCs/>
          <w:sz w:val="28"/>
          <w:szCs w:val="28"/>
        </w:rPr>
        <w:t>едагогической направленности с целью</w:t>
      </w:r>
      <w:r w:rsidR="00842557" w:rsidRPr="00144C2E">
        <w:rPr>
          <w:rFonts w:ascii="Times New Roman" w:hAnsi="Times New Roman" w:cs="Times New Roman"/>
          <w:bCs/>
          <w:sz w:val="28"/>
          <w:szCs w:val="28"/>
        </w:rPr>
        <w:t xml:space="preserve"> подготовки</w:t>
      </w:r>
      <w:r w:rsidR="00B96E9A" w:rsidRPr="00144C2E">
        <w:rPr>
          <w:rFonts w:ascii="Times New Roman" w:hAnsi="Times New Roman" w:cs="Times New Roman"/>
          <w:bCs/>
          <w:sz w:val="28"/>
          <w:szCs w:val="28"/>
        </w:rPr>
        <w:t xml:space="preserve"> ребят к олимпиадам и конкурсам, курируют их работу над индивидуальными проектами.</w:t>
      </w:r>
      <w:r w:rsidR="00842557" w:rsidRPr="00144C2E">
        <w:rPr>
          <w:rFonts w:ascii="Times New Roman" w:hAnsi="Times New Roman" w:cs="Times New Roman"/>
          <w:bCs/>
          <w:sz w:val="28"/>
          <w:szCs w:val="28"/>
        </w:rPr>
        <w:t xml:space="preserve"> Высокие результаты такого наставничества показала учитель географии Инна Максимовна </w:t>
      </w:r>
      <w:proofErr w:type="spellStart"/>
      <w:r w:rsidR="00842557" w:rsidRPr="00144C2E">
        <w:rPr>
          <w:rFonts w:ascii="Times New Roman" w:hAnsi="Times New Roman" w:cs="Times New Roman"/>
          <w:bCs/>
          <w:sz w:val="28"/>
          <w:szCs w:val="28"/>
        </w:rPr>
        <w:t>Горошевская</w:t>
      </w:r>
      <w:proofErr w:type="spellEnd"/>
      <w:r w:rsidR="00842557" w:rsidRPr="00144C2E">
        <w:rPr>
          <w:rFonts w:ascii="Times New Roman" w:hAnsi="Times New Roman" w:cs="Times New Roman"/>
          <w:bCs/>
          <w:sz w:val="28"/>
          <w:szCs w:val="28"/>
        </w:rPr>
        <w:t xml:space="preserve">. Со своими наставляемыми педагог много занималась дополнительно. </w:t>
      </w:r>
      <w:r w:rsidR="00FF217A" w:rsidRPr="00144C2E">
        <w:rPr>
          <w:rFonts w:ascii="Times New Roman" w:hAnsi="Times New Roman" w:cs="Times New Roman"/>
          <w:bCs/>
          <w:sz w:val="28"/>
          <w:szCs w:val="28"/>
        </w:rPr>
        <w:t xml:space="preserve">Для учащихся были организованы посещения библиотеки Русского Географического общества, занятий детско-юношеской школы «Планета» Малого факультета </w:t>
      </w:r>
      <w:proofErr w:type="gramStart"/>
      <w:r w:rsidR="00FF217A" w:rsidRPr="00144C2E">
        <w:rPr>
          <w:rFonts w:ascii="Times New Roman" w:hAnsi="Times New Roman" w:cs="Times New Roman"/>
          <w:bCs/>
          <w:sz w:val="28"/>
          <w:szCs w:val="28"/>
        </w:rPr>
        <w:t>географии  для</w:t>
      </w:r>
      <w:proofErr w:type="gramEnd"/>
      <w:r w:rsidR="00FF217A" w:rsidRPr="00144C2E">
        <w:rPr>
          <w:rFonts w:ascii="Times New Roman" w:hAnsi="Times New Roman" w:cs="Times New Roman"/>
          <w:bCs/>
          <w:sz w:val="28"/>
          <w:szCs w:val="28"/>
        </w:rPr>
        <w:t xml:space="preserve"> будущих абитуриент</w:t>
      </w:r>
      <w:r w:rsidR="00B96E9A" w:rsidRPr="00144C2E">
        <w:rPr>
          <w:rFonts w:ascii="Times New Roman" w:hAnsi="Times New Roman" w:cs="Times New Roman"/>
          <w:bCs/>
          <w:sz w:val="28"/>
          <w:szCs w:val="28"/>
        </w:rPr>
        <w:t>ов педагогического университета</w:t>
      </w:r>
      <w:r w:rsidR="00FF217A" w:rsidRPr="00144C2E">
        <w:rPr>
          <w:rFonts w:ascii="Times New Roman" w:hAnsi="Times New Roman" w:cs="Times New Roman"/>
          <w:bCs/>
          <w:sz w:val="28"/>
          <w:szCs w:val="28"/>
        </w:rPr>
        <w:t>. Итогом этой работы стали победы уч</w:t>
      </w:r>
      <w:r w:rsidR="00332C11" w:rsidRPr="00144C2E">
        <w:rPr>
          <w:rFonts w:ascii="Times New Roman" w:hAnsi="Times New Roman" w:cs="Times New Roman"/>
          <w:bCs/>
          <w:sz w:val="28"/>
          <w:szCs w:val="28"/>
        </w:rPr>
        <w:t xml:space="preserve">ениц </w:t>
      </w:r>
      <w:proofErr w:type="spellStart"/>
      <w:r w:rsidR="00332C11" w:rsidRPr="00144C2E">
        <w:rPr>
          <w:rFonts w:ascii="Times New Roman" w:hAnsi="Times New Roman" w:cs="Times New Roman"/>
          <w:bCs/>
          <w:sz w:val="28"/>
          <w:szCs w:val="28"/>
        </w:rPr>
        <w:t>педкласса</w:t>
      </w:r>
      <w:proofErr w:type="spellEnd"/>
      <w:r w:rsidR="00332C11" w:rsidRPr="00144C2E">
        <w:rPr>
          <w:rFonts w:ascii="Times New Roman" w:hAnsi="Times New Roman" w:cs="Times New Roman"/>
          <w:bCs/>
          <w:sz w:val="28"/>
          <w:szCs w:val="28"/>
        </w:rPr>
        <w:t xml:space="preserve"> на всероссийских конкурсах. </w:t>
      </w:r>
      <w:r w:rsidR="00F827FB" w:rsidRPr="00144C2E">
        <w:rPr>
          <w:rFonts w:ascii="Times New Roman" w:hAnsi="Times New Roman" w:cs="Times New Roman"/>
          <w:bCs/>
          <w:sz w:val="28"/>
          <w:szCs w:val="28"/>
        </w:rPr>
        <w:t>Шах Дарья</w:t>
      </w:r>
      <w:r w:rsidR="00332C11" w:rsidRPr="00144C2E">
        <w:rPr>
          <w:rFonts w:ascii="Times New Roman" w:hAnsi="Times New Roman" w:cs="Times New Roman"/>
          <w:bCs/>
          <w:sz w:val="28"/>
          <w:szCs w:val="28"/>
        </w:rPr>
        <w:t>,</w:t>
      </w:r>
      <w:r w:rsidR="00F827FB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C11" w:rsidRPr="00144C2E">
        <w:rPr>
          <w:rFonts w:ascii="Times New Roman" w:hAnsi="Times New Roman" w:cs="Times New Roman"/>
          <w:bCs/>
          <w:sz w:val="28"/>
          <w:szCs w:val="28"/>
        </w:rPr>
        <w:t xml:space="preserve">успешно защитив своё исследование «Вайгач. Название — легенда, имя — история…» </w:t>
      </w:r>
      <w:proofErr w:type="gramStart"/>
      <w:r w:rsidR="00332C11" w:rsidRPr="00144C2E">
        <w:rPr>
          <w:rFonts w:ascii="Times New Roman" w:hAnsi="Times New Roman" w:cs="Times New Roman"/>
          <w:bCs/>
          <w:sz w:val="28"/>
          <w:szCs w:val="28"/>
        </w:rPr>
        <w:t>в  штаб</w:t>
      </w:r>
      <w:proofErr w:type="gramEnd"/>
      <w:r w:rsidR="00332C11" w:rsidRPr="00144C2E">
        <w:rPr>
          <w:rFonts w:ascii="Times New Roman" w:hAnsi="Times New Roman" w:cs="Times New Roman"/>
          <w:bCs/>
          <w:sz w:val="28"/>
          <w:szCs w:val="28"/>
        </w:rPr>
        <w:t xml:space="preserve">-квартире Русского Географического Общества, </w:t>
      </w:r>
      <w:r w:rsidR="00F827FB" w:rsidRPr="00144C2E">
        <w:rPr>
          <w:rFonts w:ascii="Times New Roman" w:hAnsi="Times New Roman" w:cs="Times New Roman"/>
          <w:bCs/>
          <w:sz w:val="28"/>
          <w:szCs w:val="28"/>
        </w:rPr>
        <w:t>стала призёром всероссийского конкурса учебно-исследовательских проектов для учащихся 8−11-х классов «Лицом к</w:t>
      </w:r>
      <w:r w:rsidR="00332C11" w:rsidRPr="00144C2E">
        <w:rPr>
          <w:rFonts w:ascii="Times New Roman" w:hAnsi="Times New Roman" w:cs="Times New Roman"/>
          <w:bCs/>
          <w:sz w:val="28"/>
          <w:szCs w:val="28"/>
        </w:rPr>
        <w:t xml:space="preserve"> северу». Организатор</w:t>
      </w:r>
      <w:r w:rsidR="004D5F58" w:rsidRPr="00144C2E">
        <w:rPr>
          <w:rFonts w:ascii="Times New Roman" w:hAnsi="Times New Roman" w:cs="Times New Roman"/>
          <w:bCs/>
          <w:sz w:val="28"/>
          <w:szCs w:val="28"/>
        </w:rPr>
        <w:t>ом конкурса выступил</w:t>
      </w:r>
      <w:r w:rsidR="00F827FB" w:rsidRPr="00144C2E">
        <w:rPr>
          <w:rFonts w:ascii="Times New Roman" w:hAnsi="Times New Roman" w:cs="Times New Roman"/>
          <w:bCs/>
          <w:sz w:val="28"/>
          <w:szCs w:val="28"/>
        </w:rPr>
        <w:t xml:space="preserve"> факультет географии при поддержке Центра по работе с талантливой молодежью и абитуриентами РГПУ им. А.И. Герцена. </w:t>
      </w:r>
      <w:proofErr w:type="spellStart"/>
      <w:r w:rsidR="004D5F58" w:rsidRPr="00144C2E">
        <w:rPr>
          <w:rFonts w:ascii="Times New Roman" w:hAnsi="Times New Roman" w:cs="Times New Roman"/>
          <w:bCs/>
          <w:sz w:val="28"/>
          <w:szCs w:val="28"/>
        </w:rPr>
        <w:t>Кутакова</w:t>
      </w:r>
      <w:proofErr w:type="spellEnd"/>
      <w:r w:rsidR="004D5F58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F58" w:rsidRPr="00144C2E">
        <w:rPr>
          <w:rFonts w:ascii="Times New Roman" w:hAnsi="Times New Roman" w:cs="Times New Roman"/>
          <w:bCs/>
          <w:sz w:val="28"/>
          <w:szCs w:val="28"/>
        </w:rPr>
        <w:lastRenderedPageBreak/>
        <w:t>Мария</w:t>
      </w:r>
      <w:r w:rsidR="00332C11" w:rsidRPr="00144C2E">
        <w:rPr>
          <w:rFonts w:ascii="Times New Roman" w:hAnsi="Times New Roman" w:cs="Times New Roman"/>
          <w:bCs/>
          <w:sz w:val="28"/>
          <w:szCs w:val="28"/>
        </w:rPr>
        <w:t xml:space="preserve"> стала победительницей Всероссийского Конкурса проектов по географии и экологии. Организатор</w:t>
      </w:r>
      <w:r w:rsidR="004D5F58" w:rsidRPr="00144C2E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B51C4B" w:rsidRPr="00144C2E">
        <w:rPr>
          <w:rFonts w:ascii="Times New Roman" w:hAnsi="Times New Roman" w:cs="Times New Roman"/>
          <w:bCs/>
          <w:sz w:val="28"/>
          <w:szCs w:val="28"/>
        </w:rPr>
        <w:t xml:space="preserve">этого </w:t>
      </w:r>
      <w:r w:rsidR="004D5F58" w:rsidRPr="00144C2E">
        <w:rPr>
          <w:rFonts w:ascii="Times New Roman" w:hAnsi="Times New Roman" w:cs="Times New Roman"/>
          <w:bCs/>
          <w:sz w:val="28"/>
          <w:szCs w:val="28"/>
        </w:rPr>
        <w:t>конкурса был</w:t>
      </w:r>
      <w:r w:rsidR="00332C11" w:rsidRPr="00144C2E">
        <w:rPr>
          <w:rFonts w:ascii="Times New Roman" w:hAnsi="Times New Roman" w:cs="Times New Roman"/>
          <w:bCs/>
          <w:sz w:val="28"/>
          <w:szCs w:val="28"/>
        </w:rPr>
        <w:t xml:space="preserve"> географический факультет Московского педагогического государственного университета. Свой проект «География блокадного Ленинграда» Маша успешно представила в Москве и заняла 1 место.</w:t>
      </w:r>
    </w:p>
    <w:p w:rsidR="00B86A5B" w:rsidRPr="00144C2E" w:rsidRDefault="00B86A5B" w:rsidP="008B71B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i/>
          <w:sz w:val="28"/>
          <w:szCs w:val="28"/>
        </w:rPr>
        <w:t>Слайд 9</w:t>
      </w:r>
    </w:p>
    <w:p w:rsidR="00AC4A89" w:rsidRPr="00144C2E" w:rsidRDefault="00C92B9C" w:rsidP="008B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«студент – ученик»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15D" w:rsidRPr="00144C2E">
        <w:rPr>
          <w:rFonts w:ascii="Times New Roman" w:hAnsi="Times New Roman" w:cs="Times New Roman"/>
          <w:bCs/>
          <w:sz w:val="28"/>
          <w:szCs w:val="28"/>
        </w:rPr>
        <w:t xml:space="preserve">реализуется в рамках сотрудничества с РГПУ им. Герцена и Некрасовским </w:t>
      </w:r>
      <w:proofErr w:type="spellStart"/>
      <w:r w:rsidR="008E215D" w:rsidRPr="00144C2E">
        <w:rPr>
          <w:rFonts w:ascii="Times New Roman" w:hAnsi="Times New Roman" w:cs="Times New Roman"/>
          <w:bCs/>
          <w:sz w:val="28"/>
          <w:szCs w:val="28"/>
        </w:rPr>
        <w:t>педколледжем</w:t>
      </w:r>
      <w:proofErr w:type="spellEnd"/>
      <w:r w:rsidR="008E215D" w:rsidRPr="00144C2E">
        <w:rPr>
          <w:rFonts w:ascii="Times New Roman" w:hAnsi="Times New Roman" w:cs="Times New Roman"/>
          <w:bCs/>
          <w:sz w:val="28"/>
          <w:szCs w:val="28"/>
        </w:rPr>
        <w:t xml:space="preserve">. Мероприятия, в которых участвуют ученики </w:t>
      </w:r>
      <w:proofErr w:type="spellStart"/>
      <w:r w:rsidR="008E215D" w:rsidRPr="00144C2E">
        <w:rPr>
          <w:rFonts w:ascii="Times New Roman" w:hAnsi="Times New Roman" w:cs="Times New Roman"/>
          <w:bCs/>
          <w:sz w:val="28"/>
          <w:szCs w:val="28"/>
        </w:rPr>
        <w:t>педклассов</w:t>
      </w:r>
      <w:proofErr w:type="spellEnd"/>
      <w:r w:rsidR="008E215D" w:rsidRPr="00144C2E">
        <w:rPr>
          <w:rFonts w:ascii="Times New Roman" w:hAnsi="Times New Roman" w:cs="Times New Roman"/>
          <w:bCs/>
          <w:sz w:val="28"/>
          <w:szCs w:val="28"/>
        </w:rPr>
        <w:t>, предполагаю</w:t>
      </w:r>
      <w:r w:rsidRPr="00144C2E">
        <w:rPr>
          <w:rFonts w:ascii="Times New Roman" w:hAnsi="Times New Roman" w:cs="Times New Roman"/>
          <w:bCs/>
          <w:sz w:val="28"/>
          <w:szCs w:val="28"/>
        </w:rPr>
        <w:t>т взаимодействие учащихся общеобразовательного и профессио</w:t>
      </w:r>
      <w:r w:rsidR="008E215D" w:rsidRPr="00144C2E">
        <w:rPr>
          <w:rFonts w:ascii="Times New Roman" w:hAnsi="Times New Roman" w:cs="Times New Roman"/>
          <w:bCs/>
          <w:sz w:val="28"/>
          <w:szCs w:val="28"/>
        </w:rPr>
        <w:t>нального учреждений, при котором студенты оказываю</w:t>
      </w:r>
      <w:r w:rsidRPr="00144C2E">
        <w:rPr>
          <w:rFonts w:ascii="Times New Roman" w:hAnsi="Times New Roman" w:cs="Times New Roman"/>
          <w:bCs/>
          <w:sz w:val="28"/>
          <w:szCs w:val="28"/>
        </w:rPr>
        <w:t>т весомое влияние н</w:t>
      </w:r>
      <w:r w:rsidR="008E215D" w:rsidRPr="00144C2E">
        <w:rPr>
          <w:rFonts w:ascii="Times New Roman" w:hAnsi="Times New Roman" w:cs="Times New Roman"/>
          <w:bCs/>
          <w:sz w:val="28"/>
          <w:szCs w:val="28"/>
        </w:rPr>
        <w:t>а наставляемых, помогают школьникам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с профессиональным </w:t>
      </w:r>
      <w:r w:rsidR="008E215D" w:rsidRPr="00144C2E">
        <w:rPr>
          <w:rFonts w:ascii="Times New Roman" w:hAnsi="Times New Roman" w:cs="Times New Roman"/>
          <w:bCs/>
          <w:sz w:val="28"/>
          <w:szCs w:val="28"/>
        </w:rPr>
        <w:t xml:space="preserve">самоопределением, </w:t>
      </w:r>
      <w:r w:rsidR="00F15CEC" w:rsidRPr="00144C2E">
        <w:rPr>
          <w:rFonts w:ascii="Times New Roman" w:hAnsi="Times New Roman" w:cs="Times New Roman"/>
          <w:bCs/>
          <w:sz w:val="28"/>
          <w:szCs w:val="28"/>
        </w:rPr>
        <w:t>способствую</w:t>
      </w:r>
      <w:r w:rsidRPr="00144C2E">
        <w:rPr>
          <w:rFonts w:ascii="Times New Roman" w:hAnsi="Times New Roman" w:cs="Times New Roman"/>
          <w:bCs/>
          <w:sz w:val="28"/>
          <w:szCs w:val="28"/>
        </w:rPr>
        <w:t>т ценнос</w:t>
      </w:r>
      <w:r w:rsidR="008E215D" w:rsidRPr="00144C2E">
        <w:rPr>
          <w:rFonts w:ascii="Times New Roman" w:hAnsi="Times New Roman" w:cs="Times New Roman"/>
          <w:bCs/>
          <w:sz w:val="28"/>
          <w:szCs w:val="28"/>
        </w:rPr>
        <w:t>тному и личностному наполнению старшеклассников</w:t>
      </w:r>
      <w:r w:rsidRPr="00144C2E">
        <w:rPr>
          <w:rFonts w:ascii="Times New Roman" w:hAnsi="Times New Roman" w:cs="Times New Roman"/>
          <w:bCs/>
          <w:sz w:val="28"/>
          <w:szCs w:val="28"/>
        </w:rPr>
        <w:t>.</w:t>
      </w:r>
      <w:r w:rsidR="00342531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00B" w:rsidRPr="00144C2E">
        <w:rPr>
          <w:rFonts w:ascii="Times New Roman" w:hAnsi="Times New Roman" w:cs="Times New Roman"/>
          <w:bCs/>
          <w:sz w:val="28"/>
          <w:szCs w:val="28"/>
        </w:rPr>
        <w:t xml:space="preserve">Ребята </w:t>
      </w:r>
      <w:r w:rsidR="002A472C" w:rsidRPr="00144C2E">
        <w:rPr>
          <w:rFonts w:ascii="Times New Roman" w:hAnsi="Times New Roman" w:cs="Times New Roman"/>
          <w:bCs/>
          <w:sz w:val="28"/>
          <w:szCs w:val="28"/>
        </w:rPr>
        <w:t xml:space="preserve">регулярно </w:t>
      </w:r>
      <w:r w:rsidR="008E215D" w:rsidRPr="00144C2E">
        <w:rPr>
          <w:rFonts w:ascii="Times New Roman" w:hAnsi="Times New Roman" w:cs="Times New Roman"/>
          <w:bCs/>
          <w:sz w:val="28"/>
          <w:szCs w:val="28"/>
        </w:rPr>
        <w:t xml:space="preserve">принимают участие в </w:t>
      </w:r>
      <w:r w:rsidR="00B51C4B" w:rsidRPr="00144C2E">
        <w:rPr>
          <w:rFonts w:ascii="Times New Roman" w:hAnsi="Times New Roman" w:cs="Times New Roman"/>
          <w:bCs/>
          <w:sz w:val="28"/>
          <w:szCs w:val="28"/>
        </w:rPr>
        <w:t xml:space="preserve">мероприятиях </w:t>
      </w:r>
      <w:r w:rsidR="00B51C4B" w:rsidRPr="00144C2E">
        <w:rPr>
          <w:rFonts w:ascii="Times New Roman" w:hAnsi="Times New Roman" w:cs="Times New Roman"/>
          <w:sz w:val="28"/>
          <w:szCs w:val="28"/>
        </w:rPr>
        <w:t>проекта</w:t>
      </w:r>
      <w:r w:rsidR="00AC4A89" w:rsidRPr="00144C2E">
        <w:rPr>
          <w:rFonts w:ascii="Times New Roman" w:hAnsi="Times New Roman" w:cs="Times New Roman"/>
          <w:sz w:val="28"/>
          <w:szCs w:val="28"/>
        </w:rPr>
        <w:t xml:space="preserve"> университета «</w:t>
      </w:r>
      <w:proofErr w:type="spellStart"/>
      <w:r w:rsidR="00AC4A89" w:rsidRPr="00144C2E">
        <w:rPr>
          <w:rFonts w:ascii="Times New Roman" w:hAnsi="Times New Roman" w:cs="Times New Roman"/>
          <w:sz w:val="28"/>
          <w:szCs w:val="28"/>
        </w:rPr>
        <w:t>Герценовская</w:t>
      </w:r>
      <w:proofErr w:type="spellEnd"/>
      <w:r w:rsidR="00AC4A89" w:rsidRPr="00144C2E">
        <w:rPr>
          <w:rFonts w:ascii="Times New Roman" w:hAnsi="Times New Roman" w:cs="Times New Roman"/>
          <w:sz w:val="28"/>
          <w:szCs w:val="28"/>
        </w:rPr>
        <w:t xml:space="preserve"> среда»,</w:t>
      </w:r>
      <w:r w:rsidR="002A472C" w:rsidRPr="00144C2E">
        <w:rPr>
          <w:rFonts w:ascii="Times New Roman" w:hAnsi="Times New Roman" w:cs="Times New Roman"/>
          <w:sz w:val="28"/>
          <w:szCs w:val="28"/>
        </w:rPr>
        <w:t xml:space="preserve"> на которых студенты выступают в качестве волонтёров-организаторов.</w:t>
      </w:r>
    </w:p>
    <w:p w:rsidR="00B86A5B" w:rsidRPr="00144C2E" w:rsidRDefault="00B86A5B" w:rsidP="008B71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2A472C" w:rsidRPr="00144C2E" w:rsidRDefault="002A472C" w:rsidP="008B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sz w:val="28"/>
          <w:szCs w:val="28"/>
        </w:rPr>
        <w:t xml:space="preserve">Используется и </w:t>
      </w:r>
      <w:r w:rsidRPr="00144C2E">
        <w:rPr>
          <w:rFonts w:ascii="Times New Roman" w:hAnsi="Times New Roman" w:cs="Times New Roman"/>
          <w:b/>
          <w:sz w:val="28"/>
          <w:szCs w:val="28"/>
        </w:rPr>
        <w:t>форма наставничества «Ученик – ученик»</w:t>
      </w:r>
      <w:r w:rsidRPr="00144C2E">
        <w:rPr>
          <w:rFonts w:ascii="Times New Roman" w:hAnsi="Times New Roman" w:cs="Times New Roman"/>
          <w:sz w:val="28"/>
          <w:szCs w:val="28"/>
        </w:rPr>
        <w:t>, предполагающая взаимодействие учащихся внутри</w:t>
      </w:r>
      <w:r w:rsidR="008B71BF" w:rsidRPr="00144C2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при котором один из учащихся обладает организаторскими и лидерскими качествами, позволяющими ему оказать в</w:t>
      </w:r>
      <w:r w:rsidRPr="00144C2E">
        <w:rPr>
          <w:rFonts w:ascii="Times New Roman" w:hAnsi="Times New Roman" w:cs="Times New Roman"/>
          <w:sz w:val="28"/>
          <w:szCs w:val="28"/>
        </w:rPr>
        <w:t>есомое влияние на наставляемого</w:t>
      </w:r>
      <w:r w:rsidR="00C92B9C" w:rsidRPr="00144C2E">
        <w:rPr>
          <w:rFonts w:ascii="Times New Roman" w:hAnsi="Times New Roman" w:cs="Times New Roman"/>
          <w:sz w:val="28"/>
          <w:szCs w:val="28"/>
        </w:rPr>
        <w:t>.</w:t>
      </w:r>
      <w:r w:rsidRPr="0014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0C" w:rsidRPr="00144C2E" w:rsidRDefault="0058460C" w:rsidP="008B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sz w:val="28"/>
          <w:szCs w:val="28"/>
        </w:rPr>
        <w:t xml:space="preserve">Вариации ролевых моделей внутри </w:t>
      </w:r>
      <w:r w:rsidR="002A472C" w:rsidRPr="00144C2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44C2E">
        <w:rPr>
          <w:rFonts w:ascii="Times New Roman" w:hAnsi="Times New Roman" w:cs="Times New Roman"/>
          <w:sz w:val="28"/>
          <w:szCs w:val="28"/>
        </w:rPr>
        <w:t>формы</w:t>
      </w:r>
      <w:r w:rsidR="002A472C" w:rsidRPr="00144C2E">
        <w:rPr>
          <w:rFonts w:ascii="Times New Roman" w:hAnsi="Times New Roman" w:cs="Times New Roman"/>
          <w:sz w:val="28"/>
          <w:szCs w:val="28"/>
        </w:rPr>
        <w:t>:</w:t>
      </w:r>
    </w:p>
    <w:p w:rsidR="002A472C" w:rsidRPr="00144C2E" w:rsidRDefault="002A472C" w:rsidP="00B51C4B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sz w:val="28"/>
          <w:szCs w:val="28"/>
        </w:rPr>
        <w:t xml:space="preserve">взаимодействие учеников </w:t>
      </w:r>
      <w:proofErr w:type="spellStart"/>
      <w:r w:rsidRPr="00144C2E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Pr="00144C2E">
        <w:rPr>
          <w:rFonts w:ascii="Times New Roman" w:hAnsi="Times New Roman" w:cs="Times New Roman"/>
          <w:sz w:val="28"/>
          <w:szCs w:val="28"/>
        </w:rPr>
        <w:t xml:space="preserve"> между собой,</w:t>
      </w:r>
      <w:r w:rsidR="00E13219" w:rsidRPr="00144C2E">
        <w:rPr>
          <w:rFonts w:ascii="Times New Roman" w:hAnsi="Times New Roman" w:cs="Times New Roman"/>
          <w:sz w:val="28"/>
          <w:szCs w:val="28"/>
        </w:rPr>
        <w:t xml:space="preserve"> взаимопомощь, например, при работе над индивидуальными проектами, защита которых происходит на </w:t>
      </w:r>
      <w:r w:rsidR="00416B5D" w:rsidRPr="00144C2E">
        <w:rPr>
          <w:rFonts w:ascii="Times New Roman" w:hAnsi="Times New Roman" w:cs="Times New Roman"/>
          <w:sz w:val="28"/>
          <w:szCs w:val="28"/>
        </w:rPr>
        <w:t>школьной конференции «Де-Геннинские чтения».</w:t>
      </w:r>
    </w:p>
    <w:p w:rsidR="002A472C" w:rsidRPr="00144C2E" w:rsidRDefault="002A472C" w:rsidP="00B51C4B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C2E">
        <w:rPr>
          <w:rFonts w:ascii="Times New Roman" w:hAnsi="Times New Roman" w:cs="Times New Roman"/>
          <w:sz w:val="28"/>
          <w:szCs w:val="28"/>
        </w:rPr>
        <w:t>вожатство</w:t>
      </w:r>
      <w:proofErr w:type="spellEnd"/>
      <w:r w:rsidRPr="00144C2E">
        <w:rPr>
          <w:rFonts w:ascii="Times New Roman" w:hAnsi="Times New Roman" w:cs="Times New Roman"/>
          <w:sz w:val="28"/>
          <w:szCs w:val="28"/>
        </w:rPr>
        <w:t xml:space="preserve"> уча</w:t>
      </w:r>
      <w:r w:rsidR="00E13219" w:rsidRPr="00144C2E">
        <w:rPr>
          <w:rFonts w:ascii="Times New Roman" w:hAnsi="Times New Roman" w:cs="Times New Roman"/>
          <w:sz w:val="28"/>
          <w:szCs w:val="28"/>
        </w:rPr>
        <w:t xml:space="preserve">щихся 10 </w:t>
      </w:r>
      <w:r w:rsidRPr="00144C2E">
        <w:rPr>
          <w:rFonts w:ascii="Times New Roman" w:hAnsi="Times New Roman" w:cs="Times New Roman"/>
          <w:sz w:val="28"/>
          <w:szCs w:val="28"/>
        </w:rPr>
        <w:t>класса по отношению к ученикам младших классов</w:t>
      </w:r>
      <w:r w:rsidR="00E13219" w:rsidRPr="00144C2E">
        <w:rPr>
          <w:rFonts w:ascii="Times New Roman" w:hAnsi="Times New Roman" w:cs="Times New Roman"/>
          <w:sz w:val="28"/>
          <w:szCs w:val="28"/>
        </w:rPr>
        <w:t>.</w:t>
      </w:r>
    </w:p>
    <w:p w:rsidR="00D445E5" w:rsidRPr="00144C2E" w:rsidRDefault="00D445E5" w:rsidP="008B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sz w:val="28"/>
          <w:szCs w:val="28"/>
        </w:rPr>
        <w:t xml:space="preserve">В новом учебном году появится новая модель - наставничество учеников 11 психолого-педагогического класса по отношению к ученикам 10 </w:t>
      </w:r>
      <w:proofErr w:type="spellStart"/>
      <w:r w:rsidRPr="00144C2E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Pr="00144C2E">
        <w:rPr>
          <w:rFonts w:ascii="Times New Roman" w:hAnsi="Times New Roman" w:cs="Times New Roman"/>
          <w:sz w:val="28"/>
          <w:szCs w:val="28"/>
        </w:rPr>
        <w:t>. Цель такой модели наставничества - разносторонняя поддержка новых учеников, помощь в адаптации к новым условиям обучения.</w:t>
      </w:r>
    </w:p>
    <w:p w:rsidR="00B86A5B" w:rsidRPr="00144C2E" w:rsidRDefault="00B86A5B" w:rsidP="008B71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C2E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E13219" w:rsidRPr="00144C2E" w:rsidRDefault="00E13219" w:rsidP="008B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C2E">
        <w:rPr>
          <w:rFonts w:ascii="Times New Roman" w:hAnsi="Times New Roman" w:cs="Times New Roman"/>
          <w:sz w:val="28"/>
          <w:szCs w:val="28"/>
        </w:rPr>
        <w:t>Кроме того, в рамках городского сетевого сообщества ученики психолого-педагогических классов разных школ Петербурга общаются между собой. На городских педагогиче</w:t>
      </w:r>
      <w:r w:rsidR="009351F4" w:rsidRPr="00144C2E">
        <w:rPr>
          <w:rFonts w:ascii="Times New Roman" w:hAnsi="Times New Roman" w:cs="Times New Roman"/>
          <w:sz w:val="28"/>
          <w:szCs w:val="28"/>
        </w:rPr>
        <w:t xml:space="preserve">ских спартакиадах, </w:t>
      </w:r>
      <w:r w:rsidRPr="00144C2E">
        <w:rPr>
          <w:rFonts w:ascii="Times New Roman" w:hAnsi="Times New Roman" w:cs="Times New Roman"/>
          <w:sz w:val="28"/>
          <w:szCs w:val="28"/>
        </w:rPr>
        <w:t>слётах</w:t>
      </w:r>
      <w:r w:rsidR="009351F4" w:rsidRPr="00144C2E">
        <w:rPr>
          <w:rFonts w:ascii="Times New Roman" w:hAnsi="Times New Roman" w:cs="Times New Roman"/>
          <w:sz w:val="28"/>
          <w:szCs w:val="28"/>
        </w:rPr>
        <w:t>,</w:t>
      </w:r>
      <w:r w:rsidRPr="00144C2E">
        <w:rPr>
          <w:rFonts w:ascii="Times New Roman" w:hAnsi="Times New Roman" w:cs="Times New Roman"/>
          <w:sz w:val="28"/>
          <w:szCs w:val="28"/>
        </w:rPr>
        <w:t xml:space="preserve"> </w:t>
      </w:r>
      <w:r w:rsidR="009351F4" w:rsidRPr="00144C2E">
        <w:rPr>
          <w:rFonts w:ascii="Times New Roman" w:hAnsi="Times New Roman" w:cs="Times New Roman"/>
          <w:sz w:val="28"/>
          <w:szCs w:val="28"/>
        </w:rPr>
        <w:t xml:space="preserve">тематической смене «Учитель: от смысла к действию», </w:t>
      </w:r>
      <w:r w:rsidRPr="00144C2E">
        <w:rPr>
          <w:rFonts w:ascii="Times New Roman" w:hAnsi="Times New Roman" w:cs="Times New Roman"/>
          <w:sz w:val="28"/>
          <w:szCs w:val="28"/>
        </w:rPr>
        <w:t>ребята объединяются в группы, команды смешанного состава, объединяясь для достижения поставленных целей с ровесниками из других школ.</w:t>
      </w:r>
      <w:r w:rsidR="00416B5D" w:rsidRPr="00144C2E">
        <w:rPr>
          <w:rFonts w:ascii="Times New Roman" w:hAnsi="Times New Roman" w:cs="Times New Roman"/>
          <w:sz w:val="28"/>
          <w:szCs w:val="28"/>
        </w:rPr>
        <w:t xml:space="preserve"> При этом происходит обмен опытом, имеющимися у ребят знаниями, умениями и навыками.</w:t>
      </w:r>
    </w:p>
    <w:p w:rsidR="00E40AD3" w:rsidRPr="00144C2E" w:rsidRDefault="00416B5D" w:rsidP="00144C2E">
      <w:pPr>
        <w:jc w:val="both"/>
        <w:rPr>
          <w:sz w:val="28"/>
          <w:szCs w:val="28"/>
        </w:rPr>
      </w:pPr>
      <w:r w:rsidRPr="00144C2E">
        <w:rPr>
          <w:rFonts w:ascii="Times New Roman" w:hAnsi="Times New Roman" w:cs="Times New Roman"/>
          <w:bCs/>
          <w:sz w:val="28"/>
          <w:szCs w:val="28"/>
        </w:rPr>
        <w:t xml:space="preserve">В заключение хочу сказать, что с началом реализации в школе проекта «Психолого-педагогический класс» </w:t>
      </w:r>
      <w:r w:rsidR="0020600B" w:rsidRPr="00144C2E">
        <w:rPr>
          <w:rFonts w:ascii="Times New Roman" w:hAnsi="Times New Roman" w:cs="Times New Roman"/>
          <w:bCs/>
          <w:sz w:val="28"/>
          <w:szCs w:val="28"/>
        </w:rPr>
        <w:t>я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почувствовала себя, </w:t>
      </w:r>
      <w:r w:rsidR="009351F4" w:rsidRPr="00144C2E">
        <w:rPr>
          <w:rFonts w:ascii="Times New Roman" w:hAnsi="Times New Roman" w:cs="Times New Roman"/>
          <w:bCs/>
          <w:sz w:val="28"/>
          <w:szCs w:val="28"/>
        </w:rPr>
        <w:t xml:space="preserve">как руководителя, </w:t>
      </w:r>
      <w:r w:rsidR="00B51C4B" w:rsidRPr="00144C2E">
        <w:rPr>
          <w:rFonts w:ascii="Times New Roman" w:hAnsi="Times New Roman" w:cs="Times New Roman"/>
          <w:bCs/>
          <w:sz w:val="28"/>
          <w:szCs w:val="28"/>
        </w:rPr>
        <w:t>нашу</w:t>
      </w:r>
      <w:r w:rsidRPr="00144C2E">
        <w:rPr>
          <w:rFonts w:ascii="Times New Roman" w:hAnsi="Times New Roman" w:cs="Times New Roman"/>
          <w:bCs/>
          <w:sz w:val="28"/>
          <w:szCs w:val="28"/>
        </w:rPr>
        <w:t xml:space="preserve"> школу, составной частью системы образования города, частью образовательной системы страны, не абстрактно, а очень конкретно, предметно, практико-ориентированно.</w:t>
      </w:r>
      <w:r w:rsidR="00FB32FD" w:rsidRPr="0014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E40AD3" w:rsidRPr="00144C2E" w:rsidSect="00144C2E">
      <w:footerReference w:type="default" r:id="rId8"/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C9" w:rsidRDefault="000C23C9" w:rsidP="00095A57">
      <w:pPr>
        <w:spacing w:after="0" w:line="240" w:lineRule="auto"/>
      </w:pPr>
      <w:r>
        <w:separator/>
      </w:r>
    </w:p>
  </w:endnote>
  <w:endnote w:type="continuationSeparator" w:id="0">
    <w:p w:rsidR="000C23C9" w:rsidRDefault="000C23C9" w:rsidP="0009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DB" w:rsidRDefault="007933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C9" w:rsidRDefault="000C23C9" w:rsidP="00095A57">
      <w:pPr>
        <w:spacing w:after="0" w:line="240" w:lineRule="auto"/>
      </w:pPr>
      <w:r>
        <w:separator/>
      </w:r>
    </w:p>
  </w:footnote>
  <w:footnote w:type="continuationSeparator" w:id="0">
    <w:p w:rsidR="000C23C9" w:rsidRDefault="000C23C9" w:rsidP="0009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32C"/>
    <w:multiLevelType w:val="hybridMultilevel"/>
    <w:tmpl w:val="50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6AE"/>
    <w:multiLevelType w:val="hybridMultilevel"/>
    <w:tmpl w:val="863A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9D7"/>
    <w:multiLevelType w:val="hybridMultilevel"/>
    <w:tmpl w:val="B50C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284"/>
    <w:multiLevelType w:val="hybridMultilevel"/>
    <w:tmpl w:val="1CF2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2B5B"/>
    <w:multiLevelType w:val="hybridMultilevel"/>
    <w:tmpl w:val="D8D4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2AA"/>
    <w:multiLevelType w:val="hybridMultilevel"/>
    <w:tmpl w:val="BACCB836"/>
    <w:lvl w:ilvl="0" w:tplc="B1C2D53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58C8"/>
    <w:multiLevelType w:val="hybridMultilevel"/>
    <w:tmpl w:val="7010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626B"/>
    <w:multiLevelType w:val="hybridMultilevel"/>
    <w:tmpl w:val="D2B4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29F"/>
    <w:rsid w:val="000100C3"/>
    <w:rsid w:val="0002429F"/>
    <w:rsid w:val="00027DC9"/>
    <w:rsid w:val="00031C6D"/>
    <w:rsid w:val="00042D78"/>
    <w:rsid w:val="00095752"/>
    <w:rsid w:val="00095A57"/>
    <w:rsid w:val="000C23C9"/>
    <w:rsid w:val="000E3D60"/>
    <w:rsid w:val="000E76C8"/>
    <w:rsid w:val="001047EF"/>
    <w:rsid w:val="0012620D"/>
    <w:rsid w:val="00144C2E"/>
    <w:rsid w:val="00191151"/>
    <w:rsid w:val="0020600B"/>
    <w:rsid w:val="00253D0A"/>
    <w:rsid w:val="00291C4B"/>
    <w:rsid w:val="002A472C"/>
    <w:rsid w:val="002D42DF"/>
    <w:rsid w:val="0031292D"/>
    <w:rsid w:val="00332C11"/>
    <w:rsid w:val="00333B1E"/>
    <w:rsid w:val="00342531"/>
    <w:rsid w:val="00354C18"/>
    <w:rsid w:val="00362E25"/>
    <w:rsid w:val="00364805"/>
    <w:rsid w:val="00416B5D"/>
    <w:rsid w:val="00423005"/>
    <w:rsid w:val="004464AD"/>
    <w:rsid w:val="0045567D"/>
    <w:rsid w:val="0047185B"/>
    <w:rsid w:val="0048069A"/>
    <w:rsid w:val="00482AA8"/>
    <w:rsid w:val="00490F09"/>
    <w:rsid w:val="00493E8C"/>
    <w:rsid w:val="0049618D"/>
    <w:rsid w:val="004A28D4"/>
    <w:rsid w:val="004A5EB8"/>
    <w:rsid w:val="004B729E"/>
    <w:rsid w:val="004C5E64"/>
    <w:rsid w:val="004D5F58"/>
    <w:rsid w:val="004E6E1F"/>
    <w:rsid w:val="004F0A04"/>
    <w:rsid w:val="00501722"/>
    <w:rsid w:val="00522DD9"/>
    <w:rsid w:val="0058460C"/>
    <w:rsid w:val="00596F8F"/>
    <w:rsid w:val="005B2C98"/>
    <w:rsid w:val="005B41A8"/>
    <w:rsid w:val="005D2B39"/>
    <w:rsid w:val="005E5596"/>
    <w:rsid w:val="005E6245"/>
    <w:rsid w:val="005F3D16"/>
    <w:rsid w:val="00636D41"/>
    <w:rsid w:val="00651ABE"/>
    <w:rsid w:val="00671A29"/>
    <w:rsid w:val="006C252A"/>
    <w:rsid w:val="006D0DA4"/>
    <w:rsid w:val="006E0C57"/>
    <w:rsid w:val="006F12F6"/>
    <w:rsid w:val="00703583"/>
    <w:rsid w:val="00703A40"/>
    <w:rsid w:val="00730282"/>
    <w:rsid w:val="00777CAA"/>
    <w:rsid w:val="007933DB"/>
    <w:rsid w:val="007A45CC"/>
    <w:rsid w:val="007B450E"/>
    <w:rsid w:val="0082589F"/>
    <w:rsid w:val="00842557"/>
    <w:rsid w:val="0086097E"/>
    <w:rsid w:val="00890DFD"/>
    <w:rsid w:val="008B71BF"/>
    <w:rsid w:val="008D7F32"/>
    <w:rsid w:val="008E215D"/>
    <w:rsid w:val="008F4028"/>
    <w:rsid w:val="00907291"/>
    <w:rsid w:val="00934A1F"/>
    <w:rsid w:val="009351F4"/>
    <w:rsid w:val="009A4EEE"/>
    <w:rsid w:val="009C069B"/>
    <w:rsid w:val="009F484E"/>
    <w:rsid w:val="00A07CBF"/>
    <w:rsid w:val="00A33B1F"/>
    <w:rsid w:val="00A8148C"/>
    <w:rsid w:val="00A8348D"/>
    <w:rsid w:val="00A843F8"/>
    <w:rsid w:val="00AC4A89"/>
    <w:rsid w:val="00AD3B19"/>
    <w:rsid w:val="00AE08B8"/>
    <w:rsid w:val="00B11C87"/>
    <w:rsid w:val="00B22B10"/>
    <w:rsid w:val="00B51C4B"/>
    <w:rsid w:val="00B577FE"/>
    <w:rsid w:val="00B86A5B"/>
    <w:rsid w:val="00B96E9A"/>
    <w:rsid w:val="00BA43AD"/>
    <w:rsid w:val="00BA52F8"/>
    <w:rsid w:val="00BD1C4E"/>
    <w:rsid w:val="00BE5F39"/>
    <w:rsid w:val="00C1590D"/>
    <w:rsid w:val="00C1675C"/>
    <w:rsid w:val="00C36F10"/>
    <w:rsid w:val="00C64068"/>
    <w:rsid w:val="00C76712"/>
    <w:rsid w:val="00C92B9C"/>
    <w:rsid w:val="00CD6C2C"/>
    <w:rsid w:val="00D445E5"/>
    <w:rsid w:val="00D50BFB"/>
    <w:rsid w:val="00D60745"/>
    <w:rsid w:val="00DA16F9"/>
    <w:rsid w:val="00DA22CA"/>
    <w:rsid w:val="00DD2D0F"/>
    <w:rsid w:val="00E13219"/>
    <w:rsid w:val="00E4018C"/>
    <w:rsid w:val="00E40AD3"/>
    <w:rsid w:val="00E43566"/>
    <w:rsid w:val="00E57E89"/>
    <w:rsid w:val="00E72C90"/>
    <w:rsid w:val="00E87E7A"/>
    <w:rsid w:val="00E90066"/>
    <w:rsid w:val="00EA5882"/>
    <w:rsid w:val="00EB068F"/>
    <w:rsid w:val="00EC159C"/>
    <w:rsid w:val="00EE0E8A"/>
    <w:rsid w:val="00EE0FB2"/>
    <w:rsid w:val="00F15CEC"/>
    <w:rsid w:val="00F260CA"/>
    <w:rsid w:val="00F42842"/>
    <w:rsid w:val="00F751F3"/>
    <w:rsid w:val="00F827FB"/>
    <w:rsid w:val="00FB32FD"/>
    <w:rsid w:val="00FC1B71"/>
    <w:rsid w:val="00FD2047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C41"/>
  <w15:docId w15:val="{8A86CC5A-F149-466E-B9E3-4AA6629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5E6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87E7A"/>
    <w:rPr>
      <w:b/>
      <w:bCs/>
    </w:rPr>
  </w:style>
  <w:style w:type="paragraph" w:customStyle="1" w:styleId="Default">
    <w:name w:val="Default"/>
    <w:rsid w:val="00253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9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5A57"/>
  </w:style>
  <w:style w:type="paragraph" w:styleId="a9">
    <w:name w:val="footer"/>
    <w:basedOn w:val="a"/>
    <w:link w:val="aa"/>
    <w:uiPriority w:val="99"/>
    <w:unhideWhenUsed/>
    <w:rsid w:val="0009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A57"/>
  </w:style>
  <w:style w:type="paragraph" w:styleId="ab">
    <w:name w:val="Balloon Text"/>
    <w:basedOn w:val="a"/>
    <w:link w:val="ac"/>
    <w:uiPriority w:val="99"/>
    <w:semiHidden/>
    <w:unhideWhenUsed/>
    <w:rsid w:val="00B8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BF64-EFE2-4ADF-B7CE-E8DDA4CF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2023-08-25T13:44:00Z</cp:lastPrinted>
  <dcterms:created xsi:type="dcterms:W3CDTF">2023-08-18T12:07:00Z</dcterms:created>
  <dcterms:modified xsi:type="dcterms:W3CDTF">2023-08-26T18:19:00Z</dcterms:modified>
</cp:coreProperties>
</file>